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B3" w:rsidRPr="006A7B64" w:rsidRDefault="001722FA" w:rsidP="00BA3CD9">
      <w:pPr>
        <w:rPr>
          <w:rFonts w:ascii="Arial" w:hAnsi="Arial" w:cs="Arial"/>
          <w:b/>
        </w:rPr>
      </w:pPr>
      <w:r w:rsidRPr="006A7B64">
        <w:rPr>
          <w:rFonts w:ascii="Arial" w:hAnsi="Arial" w:cs="Arial"/>
          <w:b/>
          <w:sz w:val="28"/>
        </w:rPr>
        <w:t>ETM</w:t>
      </w:r>
      <w:r w:rsidRPr="006A7B64">
        <w:rPr>
          <w:rFonts w:ascii="Arial" w:hAnsi="Arial" w:cs="Arial"/>
          <w:b/>
          <w:sz w:val="28"/>
          <w:vertAlign w:val="superscript"/>
        </w:rPr>
        <w:t>®</w:t>
      </w:r>
      <w:r w:rsidRPr="006A7B64">
        <w:rPr>
          <w:rFonts w:ascii="Arial" w:hAnsi="Arial" w:cs="Arial"/>
          <w:b/>
          <w:sz w:val="28"/>
        </w:rPr>
        <w:t xml:space="preserve"> (Enterprise</w:t>
      </w:r>
      <w:r w:rsidR="00B31A7C" w:rsidRPr="006A7B64">
        <w:rPr>
          <w:rFonts w:ascii="Arial" w:hAnsi="Arial" w:cs="Arial"/>
          <w:b/>
          <w:sz w:val="28"/>
        </w:rPr>
        <w:t xml:space="preserve"> Tel</w:t>
      </w:r>
      <w:r w:rsidR="00E304A6" w:rsidRPr="006A7B64">
        <w:rPr>
          <w:rFonts w:ascii="Arial" w:hAnsi="Arial" w:cs="Arial"/>
          <w:b/>
          <w:sz w:val="28"/>
        </w:rPr>
        <w:t>e</w:t>
      </w:r>
      <w:r w:rsidR="005E3447" w:rsidRPr="006A7B64">
        <w:rPr>
          <w:rFonts w:ascii="Arial" w:hAnsi="Arial" w:cs="Arial"/>
          <w:b/>
          <w:sz w:val="28"/>
        </w:rPr>
        <w:t xml:space="preserve">phony Management) System </w:t>
      </w:r>
      <w:r w:rsidR="00986433">
        <w:rPr>
          <w:rFonts w:ascii="Arial" w:hAnsi="Arial" w:cs="Arial"/>
          <w:b/>
          <w:sz w:val="28"/>
        </w:rPr>
        <w:t>UTA</w:t>
      </w:r>
      <w:r w:rsidR="00BA3CD9" w:rsidRPr="006A7B64">
        <w:rPr>
          <w:rFonts w:ascii="Arial" w:hAnsi="Arial" w:cs="Arial"/>
          <w:b/>
          <w:sz w:val="28"/>
        </w:rPr>
        <w:t xml:space="preserve"> </w:t>
      </w:r>
      <w:r w:rsidR="002D0EFF">
        <w:rPr>
          <w:rFonts w:ascii="Arial" w:hAnsi="Arial" w:cs="Arial"/>
          <w:b/>
          <w:sz w:val="28"/>
        </w:rPr>
        <w:t xml:space="preserve">Appliance Build </w:t>
      </w:r>
      <w:r w:rsidR="00235B1F">
        <w:rPr>
          <w:rFonts w:ascii="Arial" w:hAnsi="Arial" w:cs="Arial"/>
          <w:b/>
          <w:sz w:val="28"/>
        </w:rPr>
        <w:t>11.0</w:t>
      </w:r>
      <w:r w:rsidR="00235B1F" w:rsidRPr="00283C7E">
        <w:rPr>
          <w:rFonts w:ascii="Arial" w:hAnsi="Arial" w:cs="Arial"/>
          <w:b/>
          <w:sz w:val="28"/>
        </w:rPr>
        <w:t>-</w:t>
      </w:r>
      <w:r w:rsidR="00283C7E">
        <w:rPr>
          <w:rFonts w:ascii="Arial" w:hAnsi="Arial" w:cs="Arial"/>
          <w:b/>
          <w:sz w:val="28"/>
        </w:rPr>
        <w:t>128</w:t>
      </w:r>
      <w:r w:rsidR="00986433">
        <w:rPr>
          <w:rFonts w:ascii="Arial" w:hAnsi="Arial" w:cs="Arial"/>
          <w:b/>
          <w:sz w:val="28"/>
        </w:rPr>
        <w:t xml:space="preserve"> </w:t>
      </w:r>
      <w:r w:rsidR="00A34315">
        <w:rPr>
          <w:rFonts w:ascii="Arial" w:hAnsi="Arial" w:cs="Arial"/>
          <w:b/>
          <w:sz w:val="28"/>
        </w:rPr>
        <w:t>Release Notes</w:t>
      </w:r>
    </w:p>
    <w:p w:rsidR="00203400" w:rsidRDefault="00203400" w:rsidP="004E101F">
      <w:pPr>
        <w:pStyle w:val="H5"/>
      </w:pPr>
      <w:bookmarkStart w:id="0" w:name="OLE_LINK2"/>
      <w:r>
        <w:t>What’s New in this Release</w:t>
      </w:r>
    </w:p>
    <w:p w:rsidR="00203400" w:rsidRPr="00203400" w:rsidRDefault="008867C7" w:rsidP="00203400">
      <w:pPr>
        <w:pStyle w:val="BodyText"/>
        <w:numPr>
          <w:ilvl w:val="0"/>
          <w:numId w:val="13"/>
        </w:numPr>
        <w:ind w:right="0"/>
      </w:pPr>
      <w:r w:rsidRPr="008867C7">
        <w:rPr>
          <w:b/>
        </w:rPr>
        <w:t>Performance Improvement</w:t>
      </w:r>
      <w:r>
        <w:t>—</w:t>
      </w:r>
      <w:r w:rsidR="00025E06">
        <w:t>Improved Call Processing p</w:t>
      </w:r>
      <w:r w:rsidR="00203400" w:rsidRPr="00203400">
        <w:t>erformance</w:t>
      </w:r>
      <w:r w:rsidR="00025E06">
        <w:t>.</w:t>
      </w:r>
    </w:p>
    <w:p w:rsidR="00AC6266" w:rsidRPr="004E101F" w:rsidRDefault="00AC6266" w:rsidP="004E101F">
      <w:pPr>
        <w:pStyle w:val="H5"/>
      </w:pPr>
      <w:r w:rsidRPr="004E101F">
        <w:t xml:space="preserve">Issue Addressed in This Update </w:t>
      </w:r>
    </w:p>
    <w:p w:rsidR="00025E06" w:rsidRPr="00901DBE" w:rsidRDefault="00025E06" w:rsidP="00025E06">
      <w:pPr>
        <w:pStyle w:val="BodyText"/>
        <w:numPr>
          <w:ilvl w:val="0"/>
          <w:numId w:val="13"/>
        </w:numPr>
        <w:ind w:right="0"/>
      </w:pPr>
      <w:r w:rsidRPr="00901DBE">
        <w:rPr>
          <w:b/>
        </w:rPr>
        <w:t>Issue #187944220</w:t>
      </w:r>
      <w:r>
        <w:t>—ASCII Management Interface (</w:t>
      </w:r>
      <w:r w:rsidRPr="00901DBE">
        <w:t>AMI</w:t>
      </w:r>
      <w:r>
        <w:t>) P</w:t>
      </w:r>
      <w:r w:rsidRPr="00901DBE">
        <w:t xml:space="preserve">rocessing fails for the </w:t>
      </w:r>
      <w:r>
        <w:t>Signal Processor</w:t>
      </w:r>
      <w:r w:rsidRPr="00901DBE">
        <w:t xml:space="preserve"> and Media Processor nodes on the UTA Appliance</w:t>
      </w:r>
      <w:r>
        <w:t>.</w:t>
      </w:r>
    </w:p>
    <w:p w:rsidR="00986433" w:rsidRPr="00025E06" w:rsidRDefault="00025E06" w:rsidP="00025E06">
      <w:pPr>
        <w:pStyle w:val="BodyText"/>
        <w:numPr>
          <w:ilvl w:val="0"/>
          <w:numId w:val="13"/>
        </w:numPr>
        <w:ind w:right="0"/>
      </w:pPr>
      <w:r w:rsidRPr="00901DBE">
        <w:rPr>
          <w:b/>
        </w:rPr>
        <w:t>Issue #187949683</w:t>
      </w:r>
      <w:r>
        <w:t>—</w:t>
      </w:r>
      <w:r w:rsidRPr="00901DBE">
        <w:t>UTA Call Redirect</w:t>
      </w:r>
      <w:r>
        <w:t>ion is not carried out in some P</w:t>
      </w:r>
      <w:r w:rsidRPr="00901DBE">
        <w:t>olicy configurations</w:t>
      </w:r>
      <w:r>
        <w:t>.</w:t>
      </w:r>
    </w:p>
    <w:p w:rsidR="00D228B3" w:rsidRPr="00995991" w:rsidRDefault="001722FA" w:rsidP="004E101F">
      <w:pPr>
        <w:pStyle w:val="H5"/>
      </w:pPr>
      <w:r w:rsidRPr="00995991">
        <w:t xml:space="preserve">Who </w:t>
      </w:r>
      <w:r w:rsidRPr="00482F61">
        <w:t>Should</w:t>
      </w:r>
      <w:r w:rsidRPr="00995991">
        <w:t xml:space="preserve"> Install This Software </w:t>
      </w:r>
    </w:p>
    <w:p w:rsidR="004C0DF1" w:rsidRDefault="005E3447" w:rsidP="00C42FA9">
      <w:pPr>
        <w:pStyle w:val="BodyText"/>
      </w:pPr>
      <w:r w:rsidRPr="00214AC5">
        <w:t>All customers</w:t>
      </w:r>
      <w:r w:rsidR="001B6E96" w:rsidRPr="00214AC5">
        <w:t xml:space="preserve"> </w:t>
      </w:r>
      <w:r w:rsidRPr="00214AC5">
        <w:t xml:space="preserve">running </w:t>
      </w:r>
      <w:r w:rsidR="00D7618E">
        <w:t xml:space="preserve">UTA build </w:t>
      </w:r>
      <w:r w:rsidR="00D7618E" w:rsidRPr="00D7618E">
        <w:t>11.0-</w:t>
      </w:r>
      <w:r w:rsidR="00D7618E">
        <w:t>123</w:t>
      </w:r>
      <w:r w:rsidR="00D7618E">
        <w:rPr>
          <w:b/>
          <w:sz w:val="28"/>
        </w:rPr>
        <w:t xml:space="preserve"> </w:t>
      </w:r>
      <w:r w:rsidR="00D7618E">
        <w:t xml:space="preserve">and those upgrading from any previous release </w:t>
      </w:r>
      <w:r w:rsidRPr="00214AC5">
        <w:t xml:space="preserve">should install this update. </w:t>
      </w:r>
      <w:r w:rsidR="002B2232" w:rsidRPr="00214AC5">
        <w:t xml:space="preserve">To obtain the update, contact </w:t>
      </w:r>
      <w:proofErr w:type="spellStart"/>
      <w:r w:rsidR="002B2232" w:rsidRPr="00214AC5">
        <w:t>SecureLogix</w:t>
      </w:r>
      <w:proofErr w:type="spellEnd"/>
      <w:r w:rsidR="002B2232" w:rsidRPr="00214AC5">
        <w:t xml:space="preserve"> </w:t>
      </w:r>
      <w:r w:rsidR="00C37E68" w:rsidRPr="00214AC5">
        <w:t>Technical</w:t>
      </w:r>
      <w:r w:rsidR="002B2232" w:rsidRPr="00214AC5">
        <w:t xml:space="preserve"> Suppor</w:t>
      </w:r>
      <w:r w:rsidR="000362D5" w:rsidRPr="00214AC5">
        <w:t>t</w:t>
      </w:r>
      <w:r w:rsidR="002B2232" w:rsidRPr="00214AC5">
        <w:t>.</w:t>
      </w:r>
      <w:r w:rsidR="002B2232">
        <w:t xml:space="preserve"> </w:t>
      </w:r>
      <w:bookmarkEnd w:id="0"/>
    </w:p>
    <w:p w:rsidR="00235B1F" w:rsidRPr="00F91D80" w:rsidRDefault="00235B1F" w:rsidP="00235B1F">
      <w:pPr>
        <w:pStyle w:val="H5"/>
      </w:pPr>
      <w:r w:rsidRPr="00F91D80">
        <w:t>Known Issues in This Release</w:t>
      </w:r>
    </w:p>
    <w:p w:rsidR="00235B1F" w:rsidRPr="00901DBE" w:rsidRDefault="00235B1F" w:rsidP="00235B1F">
      <w:pPr>
        <w:pStyle w:val="BodyText"/>
        <w:numPr>
          <w:ilvl w:val="0"/>
          <w:numId w:val="13"/>
        </w:numPr>
        <w:ind w:right="0"/>
      </w:pPr>
      <w:r w:rsidRPr="00901DBE">
        <w:rPr>
          <w:b/>
        </w:rPr>
        <w:t>Issue #187729082</w:t>
      </w:r>
      <w:r>
        <w:t xml:space="preserve">—The </w:t>
      </w:r>
      <w:r w:rsidRPr="00901DBE">
        <w:rPr>
          <w:b/>
        </w:rPr>
        <w:t>Show Hourly Statistics</w:t>
      </w:r>
      <w:r w:rsidRPr="00901DBE">
        <w:t xml:space="preserve"> button is not displayed </w:t>
      </w:r>
      <w:r>
        <w:t>in</w:t>
      </w:r>
      <w:r w:rsidRPr="00901DBE">
        <w:t xml:space="preserve"> the </w:t>
      </w:r>
      <w:r w:rsidRPr="00901DBE">
        <w:rPr>
          <w:b/>
        </w:rPr>
        <w:t xml:space="preserve">Call Recording Status </w:t>
      </w:r>
      <w:r w:rsidRPr="00901DBE">
        <w:t xml:space="preserve">section of the Call Processor </w:t>
      </w:r>
      <w:r w:rsidRPr="00901DBE">
        <w:rPr>
          <w:b/>
        </w:rPr>
        <w:t>Health &amp; Status</w:t>
      </w:r>
      <w:r w:rsidRPr="00901DBE">
        <w:t xml:space="preserve"> window until the Call processor is restarted.</w:t>
      </w:r>
    </w:p>
    <w:p w:rsidR="00235B1F" w:rsidRDefault="00235B1F" w:rsidP="00BE1A86">
      <w:pPr>
        <w:pStyle w:val="BodyText"/>
        <w:numPr>
          <w:ilvl w:val="0"/>
          <w:numId w:val="13"/>
        </w:numPr>
        <w:ind w:right="0"/>
      </w:pPr>
      <w:r w:rsidRPr="00901DBE">
        <w:rPr>
          <w:b/>
        </w:rPr>
        <w:t>Issue #187949677</w:t>
      </w:r>
      <w:r>
        <w:t>—UTA Firewall R</w:t>
      </w:r>
      <w:r w:rsidRPr="00901DBE">
        <w:t>ules using DTMF Patterns are not matched in all instances</w:t>
      </w:r>
      <w:r>
        <w:t>.</w:t>
      </w:r>
    </w:p>
    <w:p w:rsidR="00A37549" w:rsidRPr="00A37549" w:rsidRDefault="00A37549" w:rsidP="00A37549">
      <w:pPr>
        <w:pStyle w:val="BodyText"/>
        <w:numPr>
          <w:ilvl w:val="0"/>
          <w:numId w:val="13"/>
        </w:numPr>
        <w:ind w:right="0"/>
      </w:pPr>
      <w:r w:rsidRPr="00A37549">
        <w:rPr>
          <w:b/>
        </w:rPr>
        <w:t>Issue #188126536</w:t>
      </w:r>
      <w:r w:rsidR="001A674A">
        <w:t>—</w:t>
      </w:r>
      <w:r w:rsidRPr="00A37549">
        <w:t>UTA: Calls do not fire the UTA Redirection Plan when Source is a Caller ID Restricted value</w:t>
      </w:r>
      <w:r w:rsidR="001A674A">
        <w:t>.</w:t>
      </w:r>
    </w:p>
    <w:p w:rsidR="00A37549" w:rsidRPr="00A37549" w:rsidRDefault="00A37549" w:rsidP="00A37549">
      <w:pPr>
        <w:pStyle w:val="BodyText"/>
        <w:numPr>
          <w:ilvl w:val="0"/>
          <w:numId w:val="13"/>
        </w:numPr>
        <w:ind w:right="0"/>
      </w:pPr>
      <w:r w:rsidRPr="00A37549">
        <w:rPr>
          <w:b/>
        </w:rPr>
        <w:t>Issue #188112626</w:t>
      </w:r>
      <w:r w:rsidR="001A674A">
        <w:t>—</w:t>
      </w:r>
      <w:r w:rsidRPr="00A37549">
        <w:t xml:space="preserve">UTA: Calls that fail to route to a destination endpoint are not logged at the </w:t>
      </w:r>
      <w:r w:rsidR="001A674A">
        <w:t>Management Server.</w:t>
      </w:r>
    </w:p>
    <w:p w:rsidR="00A37549" w:rsidRDefault="00A37549" w:rsidP="00A37549">
      <w:pPr>
        <w:pStyle w:val="BodyText"/>
        <w:numPr>
          <w:ilvl w:val="0"/>
          <w:numId w:val="13"/>
        </w:numPr>
        <w:ind w:right="0"/>
      </w:pPr>
      <w:r w:rsidRPr="00A37549">
        <w:rPr>
          <w:b/>
        </w:rPr>
        <w:t>Issue #188111749</w:t>
      </w:r>
      <w:r w:rsidR="001A674A">
        <w:t>—</w:t>
      </w:r>
      <w:r w:rsidRPr="00A37549">
        <w:t xml:space="preserve">UTA: Terminated Ghost Calls stay active in the </w:t>
      </w:r>
      <w:r w:rsidR="001A674A">
        <w:t>Management Server</w:t>
      </w:r>
      <w:r w:rsidRPr="00A37549">
        <w:t xml:space="preserve"> Call Monitor and do not get logged as ended on the </w:t>
      </w:r>
      <w:r w:rsidR="001A674A">
        <w:t>Management Server.</w:t>
      </w:r>
    </w:p>
    <w:p w:rsidR="00786056" w:rsidRPr="005358ED" w:rsidRDefault="00786056" w:rsidP="004E101F">
      <w:pPr>
        <w:pStyle w:val="H5"/>
      </w:pPr>
      <w:r w:rsidRPr="005358ED">
        <w:t>Installing this Update</w:t>
      </w:r>
    </w:p>
    <w:p w:rsidR="00522177" w:rsidRDefault="00522177" w:rsidP="00522177">
      <w:pPr>
        <w:pStyle w:val="BodyText"/>
        <w:numPr>
          <w:ilvl w:val="0"/>
          <w:numId w:val="11"/>
        </w:numPr>
      </w:pPr>
      <w:r w:rsidRPr="00522177">
        <w:rPr>
          <w:u w:val="single"/>
        </w:rPr>
        <w:t>ONLY</w:t>
      </w:r>
      <w:r>
        <w:t xml:space="preserve"> i</w:t>
      </w:r>
      <w:r w:rsidR="005358ED">
        <w:t>f you are running UTA 11.0-123, t</w:t>
      </w:r>
      <w:r w:rsidR="00786056" w:rsidRPr="005358ED">
        <w:t xml:space="preserve">his update is installed using the normal appliance software package push mechanism in the ETM GUI. </w:t>
      </w:r>
    </w:p>
    <w:p w:rsidR="00786056" w:rsidRPr="005358ED" w:rsidRDefault="005358ED" w:rsidP="00522177">
      <w:pPr>
        <w:pStyle w:val="BodyText"/>
        <w:numPr>
          <w:ilvl w:val="0"/>
          <w:numId w:val="11"/>
        </w:numPr>
      </w:pPr>
      <w:r>
        <w:t xml:space="preserve">However, </w:t>
      </w:r>
      <w:r w:rsidRPr="005358ED">
        <w:t xml:space="preserve">you </w:t>
      </w:r>
      <w:r w:rsidRPr="005358ED">
        <w:rPr>
          <w:u w:val="single"/>
        </w:rPr>
        <w:t>cannot</w:t>
      </w:r>
      <w:r w:rsidRPr="005358ED">
        <w:t xml:space="preserve"> </w:t>
      </w:r>
      <w:r w:rsidRPr="005358ED">
        <w:rPr>
          <w:u w:val="single"/>
        </w:rPr>
        <w:t>upgrade</w:t>
      </w:r>
      <w:r w:rsidRPr="005358ED">
        <w:t xml:space="preserve"> the UTA Appliance to v11.0</w:t>
      </w:r>
      <w:r w:rsidR="00522177">
        <w:t>-</w:t>
      </w:r>
      <w:r w:rsidR="00490C42">
        <w:t>128</w:t>
      </w:r>
      <w:r w:rsidRPr="005358ED">
        <w:t xml:space="preserve"> from a version</w:t>
      </w:r>
      <w:r>
        <w:t xml:space="preserve"> prior to 11.0-123</w:t>
      </w:r>
      <w:r w:rsidRPr="005358ED">
        <w:t>, due to the operating system upgrade. You must uninstall the previous version and then install the v11.0</w:t>
      </w:r>
      <w:r w:rsidR="00283C7E">
        <w:t>-128</w:t>
      </w:r>
      <w:r w:rsidRPr="005358ED">
        <w:t xml:space="preserve"> UTA Appliance running Oracle Linux 9.</w:t>
      </w:r>
      <w:bookmarkStart w:id="1" w:name="_GoBack"/>
      <w:bookmarkEnd w:id="1"/>
    </w:p>
    <w:p w:rsidR="00C23574" w:rsidRPr="008F053A" w:rsidRDefault="00C23574" w:rsidP="00C23574">
      <w:pPr>
        <w:pStyle w:val="H5"/>
      </w:pPr>
      <w:r w:rsidRPr="008F053A">
        <w:t xml:space="preserve">Software Version </w:t>
      </w:r>
    </w:p>
    <w:p w:rsidR="00C42FA9" w:rsidRPr="00D60744" w:rsidRDefault="00C23574" w:rsidP="007F2F68">
      <w:pPr>
        <w:pStyle w:val="BodyText"/>
      </w:pPr>
      <w:r>
        <w:t>Build</w:t>
      </w:r>
      <w:r w:rsidRPr="008F053A">
        <w:t xml:space="preserve"> </w:t>
      </w:r>
      <w:r>
        <w:t>11.0-</w:t>
      </w:r>
      <w:r w:rsidR="00513EB9">
        <w:t>128</w:t>
      </w:r>
    </w:p>
    <w:p w:rsidR="003773BC" w:rsidRDefault="003773BC" w:rsidP="007F2F68">
      <w:pPr>
        <w:pStyle w:val="BodyText"/>
      </w:pPr>
    </w:p>
    <w:p w:rsidR="005A0060" w:rsidRPr="00170BE2" w:rsidRDefault="005A0060" w:rsidP="00170BE2"/>
    <w:p w:rsidR="00AC7251" w:rsidRDefault="00626291" w:rsidP="00626291">
      <w:pPr>
        <w:spacing w:after="120"/>
        <w:rPr>
          <w:rFonts w:ascii="Arial" w:hAnsi="Arial" w:cs="Arial"/>
        </w:rPr>
      </w:pPr>
      <w:r w:rsidRPr="00C42FA9">
        <w:rPr>
          <w:rFonts w:ascii="Arial" w:hAnsi="Arial" w:cs="Arial"/>
          <w:b/>
          <w:bCs/>
        </w:rPr>
        <w:t>Last Update:</w:t>
      </w:r>
      <w:r w:rsidRPr="00C42FA9">
        <w:rPr>
          <w:rFonts w:ascii="Arial" w:hAnsi="Arial" w:cs="Arial"/>
        </w:rPr>
        <w:t xml:space="preserve"> </w:t>
      </w:r>
      <w:r w:rsidRPr="00C42FA9">
        <w:rPr>
          <w:rFonts w:ascii="Arial" w:hAnsi="Arial" w:cs="Arial"/>
        </w:rPr>
        <w:fldChar w:fldCharType="begin"/>
      </w:r>
      <w:r w:rsidRPr="00C42FA9">
        <w:rPr>
          <w:rFonts w:ascii="Arial" w:hAnsi="Arial" w:cs="Arial"/>
        </w:rPr>
        <w:instrText xml:space="preserve"> SAVEDATE \@ "M/d/yyyy" \* MERGEFORMAT </w:instrText>
      </w:r>
      <w:r w:rsidRPr="00C42FA9">
        <w:rPr>
          <w:rFonts w:ascii="Arial" w:hAnsi="Arial" w:cs="Arial"/>
        </w:rPr>
        <w:fldChar w:fldCharType="separate"/>
      </w:r>
      <w:r w:rsidR="00A93FCE">
        <w:rPr>
          <w:rFonts w:ascii="Arial" w:hAnsi="Arial" w:cs="Arial"/>
          <w:noProof/>
        </w:rPr>
        <w:t>8/20/2024</w:t>
      </w:r>
      <w:r w:rsidRPr="00C42FA9">
        <w:rPr>
          <w:rFonts w:ascii="Arial" w:hAnsi="Arial" w:cs="Arial"/>
        </w:rPr>
        <w:fldChar w:fldCharType="end"/>
      </w:r>
    </w:p>
    <w:p w:rsidR="00923A60" w:rsidRDefault="00923A60" w:rsidP="00626291">
      <w:pPr>
        <w:spacing w:after="120"/>
        <w:rPr>
          <w:rFonts w:ascii="Arial" w:hAnsi="Arial" w:cs="Arial"/>
        </w:rPr>
      </w:pPr>
    </w:p>
    <w:p w:rsidR="005A0060" w:rsidRDefault="005A0060" w:rsidP="00626291">
      <w:pPr>
        <w:spacing w:after="120"/>
        <w:rPr>
          <w:rFonts w:ascii="Arial" w:hAnsi="Arial" w:cs="Arial"/>
        </w:rPr>
      </w:pPr>
    </w:p>
    <w:p w:rsidR="005A0060" w:rsidRDefault="005A0060" w:rsidP="00626291">
      <w:pPr>
        <w:spacing w:after="120"/>
        <w:rPr>
          <w:rFonts w:ascii="Arial" w:hAnsi="Arial" w:cs="Arial"/>
        </w:rPr>
      </w:pPr>
    </w:p>
    <w:p w:rsidR="00717DA6" w:rsidRDefault="00717DA6" w:rsidP="00626291">
      <w:pPr>
        <w:spacing w:after="120"/>
        <w:rPr>
          <w:rFonts w:ascii="Arial" w:hAnsi="Arial" w:cs="Arial"/>
        </w:rPr>
      </w:pPr>
    </w:p>
    <w:p w:rsidR="00717DA6" w:rsidRDefault="00717DA6" w:rsidP="00626291">
      <w:pPr>
        <w:spacing w:after="120"/>
        <w:rPr>
          <w:rFonts w:ascii="Arial" w:hAnsi="Arial" w:cs="Arial"/>
        </w:rPr>
      </w:pPr>
    </w:p>
    <w:p w:rsidR="00717DA6" w:rsidRDefault="00717DA6" w:rsidP="00626291">
      <w:pPr>
        <w:spacing w:after="120"/>
        <w:rPr>
          <w:rFonts w:ascii="Arial" w:hAnsi="Arial" w:cs="Arial"/>
        </w:rPr>
      </w:pPr>
    </w:p>
    <w:p w:rsidR="00717DA6" w:rsidRDefault="00717DA6" w:rsidP="00626291">
      <w:pPr>
        <w:spacing w:after="120"/>
        <w:rPr>
          <w:rFonts w:ascii="Arial" w:hAnsi="Arial" w:cs="Arial"/>
        </w:rPr>
      </w:pPr>
    </w:p>
    <w:p w:rsidR="00717DA6" w:rsidRDefault="00717DA6" w:rsidP="00626291">
      <w:pPr>
        <w:spacing w:after="120"/>
        <w:rPr>
          <w:rFonts w:ascii="Arial" w:hAnsi="Arial" w:cs="Arial"/>
        </w:rPr>
      </w:pPr>
    </w:p>
    <w:p w:rsidR="00717DA6" w:rsidRDefault="00717DA6" w:rsidP="00626291">
      <w:pPr>
        <w:spacing w:after="120"/>
        <w:rPr>
          <w:rFonts w:ascii="Arial" w:hAnsi="Arial" w:cs="Arial"/>
        </w:rPr>
      </w:pPr>
    </w:p>
    <w:p w:rsidR="00717DA6" w:rsidRDefault="00717DA6" w:rsidP="00626291">
      <w:pPr>
        <w:spacing w:after="120"/>
        <w:rPr>
          <w:rFonts w:ascii="Arial" w:hAnsi="Arial" w:cs="Arial"/>
        </w:rPr>
      </w:pPr>
    </w:p>
    <w:p w:rsidR="00717DA6" w:rsidRDefault="00717DA6" w:rsidP="00626291">
      <w:pPr>
        <w:spacing w:after="120"/>
        <w:rPr>
          <w:rFonts w:ascii="Arial" w:hAnsi="Arial" w:cs="Arial"/>
        </w:rPr>
      </w:pPr>
    </w:p>
    <w:p w:rsidR="00717DA6" w:rsidRPr="00C42FA9" w:rsidRDefault="00717DA6" w:rsidP="00626291">
      <w:pPr>
        <w:spacing w:after="120"/>
        <w:rPr>
          <w:rFonts w:ascii="Arial" w:hAnsi="Arial" w:cs="Arial"/>
        </w:rPr>
      </w:pPr>
    </w:p>
    <w:p w:rsidR="00481B31" w:rsidRDefault="00214AC5" w:rsidP="00B47785">
      <w:pPr>
        <w:pStyle w:val="FinePrint"/>
        <w:ind w:left="0"/>
      </w:pPr>
      <w:r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4.8pt;height:40.8pt;visibility:visible">
            <v:imagedata r:id="rId8" o:title=""/>
          </v:shape>
        </w:pict>
      </w:r>
    </w:p>
    <w:p w:rsidR="00AC7251" w:rsidRPr="00995991" w:rsidRDefault="00AC7251" w:rsidP="00B47785">
      <w:pPr>
        <w:pStyle w:val="FinePrint"/>
        <w:ind w:left="0"/>
      </w:pPr>
      <w:proofErr w:type="spellStart"/>
      <w:r w:rsidRPr="00995991">
        <w:t>SecureLogix</w:t>
      </w:r>
      <w:proofErr w:type="spellEnd"/>
      <w:r w:rsidRPr="00995991">
        <w:t xml:space="preserve"> Corporation</w:t>
      </w:r>
    </w:p>
    <w:p w:rsidR="00AC7251" w:rsidRPr="00995991" w:rsidRDefault="00AC7251" w:rsidP="00B47785">
      <w:pPr>
        <w:pStyle w:val="FinePrint"/>
        <w:ind w:left="0"/>
      </w:pPr>
      <w:r w:rsidRPr="00995991">
        <w:t xml:space="preserve">13750 San Pedro, Suite 820 • San Antonio, Texas 78232  </w:t>
      </w:r>
      <w:r w:rsidRPr="00995991">
        <w:br/>
        <w:t>(210) 402-9669 • www.securelogix.com</w:t>
      </w:r>
    </w:p>
    <w:p w:rsidR="00AC7251" w:rsidRPr="00995991" w:rsidRDefault="00AC7251" w:rsidP="00B47785">
      <w:pPr>
        <w:pStyle w:val="FinePrint"/>
        <w:ind w:left="0"/>
      </w:pPr>
      <w:r w:rsidRPr="00995991">
        <w:t xml:space="preserve">Support (877) SLC-4HELP • EMAIL support@securelogix.com • </w:t>
      </w:r>
      <w:hyperlink r:id="rId9" w:history="1">
        <w:r w:rsidR="007C02FF">
          <w:rPr>
            <w:rStyle w:val="Hyperlink"/>
            <w:rFonts w:ascii="Calibri" w:hAnsi="Calibri"/>
          </w:rPr>
          <w:t>https://support.securelogix.com</w:t>
        </w:r>
      </w:hyperlink>
    </w:p>
    <w:p w:rsidR="00AC7251" w:rsidRDefault="00AC7251" w:rsidP="00B47785">
      <w:pPr>
        <w:spacing w:after="120"/>
        <w:ind w:left="936"/>
        <w:jc w:val="center"/>
        <w:rPr>
          <w:rFonts w:ascii="Calibri" w:hAnsi="Calibri"/>
        </w:rPr>
      </w:pPr>
    </w:p>
    <w:p w:rsidR="007C02FF" w:rsidRPr="007C02FF" w:rsidRDefault="007C02FF" w:rsidP="007C02FF">
      <w:pPr>
        <w:pStyle w:val="FinePrint"/>
        <w:ind w:left="0"/>
      </w:pPr>
      <w:r w:rsidRPr="007C02FF">
        <w:t xml:space="preserve">ETM, We See Your Voice, </w:t>
      </w:r>
      <w:proofErr w:type="spellStart"/>
      <w:r w:rsidRPr="007C02FF">
        <w:t>SecureLogix</w:t>
      </w:r>
      <w:proofErr w:type="spellEnd"/>
      <w:r w:rsidRPr="007C02FF">
        <w:t xml:space="preserve">, </w:t>
      </w:r>
      <w:proofErr w:type="spellStart"/>
      <w:r w:rsidRPr="007C02FF">
        <w:t>SecureLogix</w:t>
      </w:r>
      <w:proofErr w:type="spellEnd"/>
      <w:r w:rsidRPr="007C02FF">
        <w:t xml:space="preserve"> Corporation, and the </w:t>
      </w:r>
      <w:proofErr w:type="spellStart"/>
      <w:r w:rsidRPr="007C02FF">
        <w:t>SecureLogix</w:t>
      </w:r>
      <w:proofErr w:type="spellEnd"/>
      <w:r w:rsidRPr="007C02FF">
        <w:t xml:space="preserve"> Emblem are registered trademarks and registered service marks of </w:t>
      </w:r>
      <w:proofErr w:type="spellStart"/>
      <w:r w:rsidRPr="007C02FF">
        <w:t>SecureLogix</w:t>
      </w:r>
      <w:proofErr w:type="spellEnd"/>
      <w:r w:rsidRPr="007C02FF">
        <w:t xml:space="preserve"> Corporation in the U.S.A. and other countries. </w:t>
      </w:r>
      <w:proofErr w:type="spellStart"/>
      <w:r w:rsidRPr="007C02FF">
        <w:t>PolicyGuru</w:t>
      </w:r>
      <w:proofErr w:type="spellEnd"/>
      <w:r w:rsidRPr="007C02FF">
        <w:t xml:space="preserve"> is a registered trademark of </w:t>
      </w:r>
      <w:proofErr w:type="spellStart"/>
      <w:r w:rsidRPr="007C02FF">
        <w:t>SecureLogix</w:t>
      </w:r>
      <w:proofErr w:type="spellEnd"/>
      <w:r w:rsidRPr="007C02FF">
        <w:t xml:space="preserve"> Corporation in the U.S.A. Orchestra One, Call Secure, Call Defense, Contact, Reputation Defense, </w:t>
      </w:r>
      <w:proofErr w:type="spellStart"/>
      <w:r w:rsidRPr="007C02FF">
        <w:t>TrueCall</w:t>
      </w:r>
      <w:proofErr w:type="spellEnd"/>
      <w:r w:rsidRPr="007C02FF">
        <w:t xml:space="preserve">, and VOX are trademarks or trademarks and service marks of </w:t>
      </w:r>
      <w:proofErr w:type="spellStart"/>
      <w:r w:rsidRPr="007C02FF">
        <w:t>SecureLogix</w:t>
      </w:r>
      <w:proofErr w:type="spellEnd"/>
      <w:r w:rsidRPr="007C02FF">
        <w:t xml:space="preserve"> Corporation in the U.S.A. All other trademarks mentioned herein are believed to be trademarks of their respective owners.</w:t>
      </w:r>
    </w:p>
    <w:p w:rsidR="007C02FF" w:rsidRPr="007C02FF" w:rsidRDefault="007C02FF" w:rsidP="007C02FF">
      <w:pPr>
        <w:pStyle w:val="FinePrint"/>
        <w:ind w:left="0"/>
      </w:pPr>
      <w:r>
        <w:t xml:space="preserve">© Copyright </w:t>
      </w:r>
      <w:r w:rsidRPr="007C02FF">
        <w:t xml:space="preserve">2023 </w:t>
      </w:r>
      <w:proofErr w:type="spellStart"/>
      <w:r w:rsidRPr="007C02FF">
        <w:t>SecureLogix</w:t>
      </w:r>
      <w:proofErr w:type="spellEnd"/>
      <w:r w:rsidRPr="007C02FF">
        <w:t xml:space="preserve"> Corporation. All Rights Reserved. This product is protected by one or more of the following patents: US 11,349,987 B2, US 11,356,551 B2, and US 11,647,114 B2</w:t>
      </w:r>
    </w:p>
    <w:p w:rsidR="0085142C" w:rsidRPr="00AC7251" w:rsidRDefault="0085142C" w:rsidP="007C02FF">
      <w:pPr>
        <w:pStyle w:val="FinePrint"/>
        <w:ind w:left="0"/>
      </w:pPr>
    </w:p>
    <w:sectPr w:rsidR="0085142C" w:rsidRPr="00AC7251" w:rsidSect="00F7158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720" w:left="1440" w:header="720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E8" w:rsidRDefault="00DF57E8" w:rsidP="00195201">
      <w:r>
        <w:separator/>
      </w:r>
    </w:p>
  </w:endnote>
  <w:endnote w:type="continuationSeparator" w:id="0">
    <w:p w:rsidR="00DF57E8" w:rsidRDefault="00DF57E8" w:rsidP="0019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23" w:rsidRPr="00F22372" w:rsidRDefault="00FA2F23" w:rsidP="00FA2F23">
    <w:pPr>
      <w:pStyle w:val="Footer"/>
      <w:pBdr>
        <w:top w:val="none" w:sz="0" w:space="0" w:color="auto"/>
        <w:between w:val="none" w:sz="0" w:space="0" w:color="auto"/>
      </w:pBdr>
      <w:jc w:val="right"/>
      <w:rPr>
        <w:b w:val="0"/>
      </w:rPr>
    </w:pPr>
    <w:r w:rsidRPr="00F22372">
      <w:rPr>
        <w:b w:val="0"/>
      </w:rPr>
      <w:t xml:space="preserve">Page </w:t>
    </w:r>
    <w:r w:rsidRPr="00F22372">
      <w:rPr>
        <w:b w:val="0"/>
        <w:bCs/>
        <w:sz w:val="24"/>
        <w:szCs w:val="24"/>
      </w:rPr>
      <w:fldChar w:fldCharType="begin"/>
    </w:r>
    <w:r w:rsidRPr="00F22372">
      <w:rPr>
        <w:b w:val="0"/>
        <w:bCs/>
      </w:rPr>
      <w:instrText xml:space="preserve"> PAGE </w:instrText>
    </w:r>
    <w:r w:rsidRPr="00F22372">
      <w:rPr>
        <w:b w:val="0"/>
        <w:bCs/>
        <w:sz w:val="24"/>
        <w:szCs w:val="24"/>
      </w:rPr>
      <w:fldChar w:fldCharType="separate"/>
    </w:r>
    <w:r w:rsidR="00A93FCE">
      <w:rPr>
        <w:b w:val="0"/>
        <w:bCs/>
        <w:noProof/>
      </w:rPr>
      <w:t>2</w:t>
    </w:r>
    <w:r w:rsidRPr="00F22372">
      <w:rPr>
        <w:b w:val="0"/>
        <w:bCs/>
        <w:sz w:val="24"/>
        <w:szCs w:val="24"/>
      </w:rPr>
      <w:fldChar w:fldCharType="end"/>
    </w:r>
    <w:r w:rsidRPr="00F22372">
      <w:rPr>
        <w:b w:val="0"/>
      </w:rPr>
      <w:t xml:space="preserve"> of </w:t>
    </w:r>
    <w:r w:rsidRPr="00F22372">
      <w:rPr>
        <w:b w:val="0"/>
        <w:bCs/>
        <w:sz w:val="24"/>
        <w:szCs w:val="24"/>
      </w:rPr>
      <w:fldChar w:fldCharType="begin"/>
    </w:r>
    <w:r w:rsidRPr="00F22372">
      <w:rPr>
        <w:b w:val="0"/>
        <w:bCs/>
      </w:rPr>
      <w:instrText xml:space="preserve"> NUMPAGES  </w:instrText>
    </w:r>
    <w:r w:rsidRPr="00F22372">
      <w:rPr>
        <w:b w:val="0"/>
        <w:bCs/>
        <w:sz w:val="24"/>
        <w:szCs w:val="24"/>
      </w:rPr>
      <w:fldChar w:fldCharType="separate"/>
    </w:r>
    <w:r w:rsidR="00A93FCE">
      <w:rPr>
        <w:b w:val="0"/>
        <w:bCs/>
        <w:noProof/>
      </w:rPr>
      <w:t>2</w:t>
    </w:r>
    <w:r w:rsidRPr="00F22372">
      <w:rPr>
        <w:b w:val="0"/>
        <w:bCs/>
        <w:sz w:val="24"/>
        <w:szCs w:val="24"/>
      </w:rPr>
      <w:fldChar w:fldCharType="end"/>
    </w:r>
  </w:p>
  <w:p w:rsidR="00FA2F23" w:rsidRDefault="00FA2F23" w:rsidP="00FA2F23">
    <w:pPr>
      <w:pStyle w:val="Footer"/>
      <w:pBdr>
        <w:top w:val="none" w:sz="0" w:space="0" w:color="auto"/>
        <w:between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372" w:rsidRPr="00F22372" w:rsidRDefault="00F22372" w:rsidP="00F22372">
    <w:pPr>
      <w:pStyle w:val="Footer"/>
      <w:pBdr>
        <w:top w:val="none" w:sz="0" w:space="0" w:color="auto"/>
        <w:between w:val="none" w:sz="0" w:space="0" w:color="auto"/>
      </w:pBdr>
      <w:jc w:val="right"/>
      <w:rPr>
        <w:b w:val="0"/>
      </w:rPr>
    </w:pPr>
    <w:r w:rsidRPr="00F22372">
      <w:rPr>
        <w:b w:val="0"/>
      </w:rPr>
      <w:t xml:space="preserve">Page </w:t>
    </w:r>
    <w:r w:rsidRPr="00F22372">
      <w:rPr>
        <w:b w:val="0"/>
        <w:bCs/>
        <w:sz w:val="24"/>
        <w:szCs w:val="24"/>
      </w:rPr>
      <w:fldChar w:fldCharType="begin"/>
    </w:r>
    <w:r w:rsidRPr="00F22372">
      <w:rPr>
        <w:b w:val="0"/>
        <w:bCs/>
      </w:rPr>
      <w:instrText xml:space="preserve"> PAGE </w:instrText>
    </w:r>
    <w:r w:rsidRPr="00F22372">
      <w:rPr>
        <w:b w:val="0"/>
        <w:bCs/>
        <w:sz w:val="24"/>
        <w:szCs w:val="24"/>
      </w:rPr>
      <w:fldChar w:fldCharType="separate"/>
    </w:r>
    <w:r w:rsidR="00A93FCE">
      <w:rPr>
        <w:b w:val="0"/>
        <w:bCs/>
        <w:noProof/>
      </w:rPr>
      <w:t>1</w:t>
    </w:r>
    <w:r w:rsidRPr="00F22372">
      <w:rPr>
        <w:b w:val="0"/>
        <w:bCs/>
        <w:sz w:val="24"/>
        <w:szCs w:val="24"/>
      </w:rPr>
      <w:fldChar w:fldCharType="end"/>
    </w:r>
    <w:r w:rsidRPr="00F22372">
      <w:rPr>
        <w:b w:val="0"/>
      </w:rPr>
      <w:t xml:space="preserve"> of </w:t>
    </w:r>
    <w:r w:rsidRPr="00F22372">
      <w:rPr>
        <w:b w:val="0"/>
        <w:bCs/>
        <w:sz w:val="24"/>
        <w:szCs w:val="24"/>
      </w:rPr>
      <w:fldChar w:fldCharType="begin"/>
    </w:r>
    <w:r w:rsidRPr="00F22372">
      <w:rPr>
        <w:b w:val="0"/>
        <w:bCs/>
      </w:rPr>
      <w:instrText xml:space="preserve"> NUMPAGES  </w:instrText>
    </w:r>
    <w:r w:rsidRPr="00F22372">
      <w:rPr>
        <w:b w:val="0"/>
        <w:bCs/>
        <w:sz w:val="24"/>
        <w:szCs w:val="24"/>
      </w:rPr>
      <w:fldChar w:fldCharType="separate"/>
    </w:r>
    <w:r w:rsidR="00A93FCE">
      <w:rPr>
        <w:b w:val="0"/>
        <w:bCs/>
        <w:noProof/>
      </w:rPr>
      <w:t>2</w:t>
    </w:r>
    <w:r w:rsidRPr="00F22372">
      <w:rPr>
        <w:b w:val="0"/>
        <w:bCs/>
        <w:sz w:val="24"/>
        <w:szCs w:val="24"/>
      </w:rPr>
      <w:fldChar w:fldCharType="end"/>
    </w:r>
  </w:p>
  <w:p w:rsidR="00F22372" w:rsidRDefault="00F22372" w:rsidP="00F22372">
    <w:pPr>
      <w:pStyle w:val="Footer"/>
      <w:pBdr>
        <w:top w:val="none" w:sz="0" w:space="0" w:color="auto"/>
        <w:between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E8" w:rsidRDefault="00DF57E8" w:rsidP="00195201">
      <w:r>
        <w:separator/>
      </w:r>
    </w:p>
  </w:footnote>
  <w:footnote w:type="continuationSeparator" w:id="0">
    <w:p w:rsidR="00DF57E8" w:rsidRDefault="00DF57E8" w:rsidP="00195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DA6" w:rsidRDefault="00DF57E8" w:rsidP="00717DA6">
    <w:pPr>
      <w:pStyle w:val="Header"/>
      <w:ind w:left="0"/>
      <w:jc w:val="right"/>
      <w:rPr>
        <w:noProof/>
        <w:lang w:bidi="ar-SA"/>
      </w:rPr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 logo" style="width:36pt;height:36pt;visibility:visible">
          <v:imagedata r:id="rId1" o:title="s logo"/>
        </v:shape>
      </w:pict>
    </w:r>
  </w:p>
  <w:p w:rsidR="00717DA6" w:rsidRDefault="00717DA6" w:rsidP="00717DA6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01" w:rsidRPr="00500DCB" w:rsidRDefault="00DF57E8" w:rsidP="00500DCB">
    <w:pPr>
      <w:rPr>
        <w:rFonts w:ascii="Calibri" w:hAnsi="Calibri" w:cs="Arial"/>
        <w:b/>
        <w:sz w:val="28"/>
      </w:rPr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7" type="#_x0000_t75" alt="s logo" style="width:36pt;height:36pt;visibility:visible">
          <v:imagedata r:id="rId1" o:title="s logo"/>
        </v:shape>
      </w:pict>
    </w:r>
    <w:r w:rsidR="0085142C">
      <w:tab/>
    </w:r>
    <w:r w:rsidR="0085142C">
      <w:tab/>
    </w:r>
    <w:r w:rsidR="0085142C">
      <w:tab/>
    </w:r>
    <w:r w:rsidR="00103DA0" w:rsidRPr="009029BA">
      <w:rPr>
        <w:rFonts w:ascii="Arial" w:hAnsi="Arial" w:cs="Arial"/>
        <w:b/>
        <w:sz w:val="28"/>
      </w:rPr>
      <w:t>Knowledge Base Article #</w:t>
    </w:r>
    <w:r w:rsidR="00986433">
      <w:rPr>
        <w:rFonts w:ascii="Arial" w:hAnsi="Arial" w:cs="Arial"/>
        <w:b/>
        <w:sz w:val="28"/>
      </w:rPr>
      <w:t>APP259</w:t>
    </w:r>
    <w:r w:rsidR="00235B1F">
      <w:rPr>
        <w:rFonts w:ascii="Arial" w:hAnsi="Arial" w:cs="Arial"/>
        <w:b/>
        <w:sz w:val="28"/>
      </w:rPr>
      <w:t>7</w:t>
    </w:r>
  </w:p>
  <w:p w:rsidR="00195201" w:rsidRDefault="001952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C37"/>
    <w:multiLevelType w:val="hybridMultilevel"/>
    <w:tmpl w:val="60007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5D53"/>
    <w:multiLevelType w:val="hybridMultilevel"/>
    <w:tmpl w:val="138C665C"/>
    <w:lvl w:ilvl="0" w:tplc="7134780C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6B0CE8"/>
    <w:multiLevelType w:val="hybridMultilevel"/>
    <w:tmpl w:val="5592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AF0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A47C8"/>
    <w:multiLevelType w:val="hybridMultilevel"/>
    <w:tmpl w:val="67DA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D3E79"/>
    <w:multiLevelType w:val="multilevel"/>
    <w:tmpl w:val="E104F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1915E72"/>
    <w:multiLevelType w:val="hybridMultilevel"/>
    <w:tmpl w:val="12C8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73715"/>
    <w:multiLevelType w:val="hybridMultilevel"/>
    <w:tmpl w:val="DE4A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679E4"/>
    <w:multiLevelType w:val="hybridMultilevel"/>
    <w:tmpl w:val="E01E9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995BEC"/>
    <w:multiLevelType w:val="hybridMultilevel"/>
    <w:tmpl w:val="73749682"/>
    <w:lvl w:ilvl="0" w:tplc="CC64A8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652ACB"/>
    <w:multiLevelType w:val="hybridMultilevel"/>
    <w:tmpl w:val="A106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83C26"/>
    <w:multiLevelType w:val="hybridMultilevel"/>
    <w:tmpl w:val="60007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109E4"/>
    <w:multiLevelType w:val="hybridMultilevel"/>
    <w:tmpl w:val="3A6A7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2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/>
  <w:attachedTemplate r:id="rId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6C3"/>
    <w:rsid w:val="00002A53"/>
    <w:rsid w:val="00025E06"/>
    <w:rsid w:val="000362D5"/>
    <w:rsid w:val="0004070C"/>
    <w:rsid w:val="00047947"/>
    <w:rsid w:val="00061C42"/>
    <w:rsid w:val="000627BB"/>
    <w:rsid w:val="00085BB4"/>
    <w:rsid w:val="000B42F1"/>
    <w:rsid w:val="00103DA0"/>
    <w:rsid w:val="00113835"/>
    <w:rsid w:val="001306B6"/>
    <w:rsid w:val="00130C35"/>
    <w:rsid w:val="00130C7D"/>
    <w:rsid w:val="00152A7B"/>
    <w:rsid w:val="00152B4F"/>
    <w:rsid w:val="00155114"/>
    <w:rsid w:val="00170BE2"/>
    <w:rsid w:val="001722FA"/>
    <w:rsid w:val="00195201"/>
    <w:rsid w:val="001968F1"/>
    <w:rsid w:val="001A6356"/>
    <w:rsid w:val="001A674A"/>
    <w:rsid w:val="001B42D3"/>
    <w:rsid w:val="001B6E96"/>
    <w:rsid w:val="001C65F5"/>
    <w:rsid w:val="001E32CF"/>
    <w:rsid w:val="00203400"/>
    <w:rsid w:val="002041A3"/>
    <w:rsid w:val="00210DC5"/>
    <w:rsid w:val="00212D1D"/>
    <w:rsid w:val="002140C7"/>
    <w:rsid w:val="00214AC5"/>
    <w:rsid w:val="002266C3"/>
    <w:rsid w:val="00235B1F"/>
    <w:rsid w:val="00244396"/>
    <w:rsid w:val="00255AC4"/>
    <w:rsid w:val="00282EE2"/>
    <w:rsid w:val="00283C7E"/>
    <w:rsid w:val="002878B5"/>
    <w:rsid w:val="002946E0"/>
    <w:rsid w:val="002A3714"/>
    <w:rsid w:val="002A44BF"/>
    <w:rsid w:val="002A513E"/>
    <w:rsid w:val="002B2232"/>
    <w:rsid w:val="002C3BF5"/>
    <w:rsid w:val="002D0EFF"/>
    <w:rsid w:val="002E5EFD"/>
    <w:rsid w:val="00324C05"/>
    <w:rsid w:val="00363FE7"/>
    <w:rsid w:val="003725A9"/>
    <w:rsid w:val="00374576"/>
    <w:rsid w:val="003773BC"/>
    <w:rsid w:val="00380759"/>
    <w:rsid w:val="003831B3"/>
    <w:rsid w:val="00391AD2"/>
    <w:rsid w:val="003A3134"/>
    <w:rsid w:val="003A7575"/>
    <w:rsid w:val="003B0E7E"/>
    <w:rsid w:val="003D4EB4"/>
    <w:rsid w:val="0041561D"/>
    <w:rsid w:val="0046341B"/>
    <w:rsid w:val="0046432F"/>
    <w:rsid w:val="00480E11"/>
    <w:rsid w:val="00481B31"/>
    <w:rsid w:val="004823D7"/>
    <w:rsid w:val="00482F61"/>
    <w:rsid w:val="004850F3"/>
    <w:rsid w:val="00490C42"/>
    <w:rsid w:val="00497DA1"/>
    <w:rsid w:val="004A2860"/>
    <w:rsid w:val="004A37F9"/>
    <w:rsid w:val="004A5A4A"/>
    <w:rsid w:val="004C08BB"/>
    <w:rsid w:val="004C0DF1"/>
    <w:rsid w:val="004D4C54"/>
    <w:rsid w:val="004E101F"/>
    <w:rsid w:val="004F1997"/>
    <w:rsid w:val="004F6503"/>
    <w:rsid w:val="005000ED"/>
    <w:rsid w:val="00500DCB"/>
    <w:rsid w:val="0051150A"/>
    <w:rsid w:val="00513EB9"/>
    <w:rsid w:val="00521B59"/>
    <w:rsid w:val="00522177"/>
    <w:rsid w:val="00522E58"/>
    <w:rsid w:val="005358ED"/>
    <w:rsid w:val="005631DA"/>
    <w:rsid w:val="00575487"/>
    <w:rsid w:val="005824E8"/>
    <w:rsid w:val="00582C63"/>
    <w:rsid w:val="0059291F"/>
    <w:rsid w:val="005A0060"/>
    <w:rsid w:val="005B6FA9"/>
    <w:rsid w:val="005C11AE"/>
    <w:rsid w:val="005E3447"/>
    <w:rsid w:val="005E3821"/>
    <w:rsid w:val="005F0AE4"/>
    <w:rsid w:val="005F7242"/>
    <w:rsid w:val="00604B34"/>
    <w:rsid w:val="00604F2D"/>
    <w:rsid w:val="0060701B"/>
    <w:rsid w:val="0062271F"/>
    <w:rsid w:val="00626291"/>
    <w:rsid w:val="00630F1A"/>
    <w:rsid w:val="00631CDB"/>
    <w:rsid w:val="0063372C"/>
    <w:rsid w:val="00637716"/>
    <w:rsid w:val="00655960"/>
    <w:rsid w:val="006653D3"/>
    <w:rsid w:val="00670CE9"/>
    <w:rsid w:val="00680284"/>
    <w:rsid w:val="00681D5F"/>
    <w:rsid w:val="00682260"/>
    <w:rsid w:val="00687CB4"/>
    <w:rsid w:val="00697EDD"/>
    <w:rsid w:val="006A484D"/>
    <w:rsid w:val="006A7B64"/>
    <w:rsid w:val="006B0791"/>
    <w:rsid w:val="006B07E9"/>
    <w:rsid w:val="006B2BB5"/>
    <w:rsid w:val="006B3E41"/>
    <w:rsid w:val="006C020C"/>
    <w:rsid w:val="006C07A7"/>
    <w:rsid w:val="006E6887"/>
    <w:rsid w:val="006F3FD3"/>
    <w:rsid w:val="006F54F6"/>
    <w:rsid w:val="00712FBF"/>
    <w:rsid w:val="00717DA6"/>
    <w:rsid w:val="0072331F"/>
    <w:rsid w:val="0072464E"/>
    <w:rsid w:val="00746C6B"/>
    <w:rsid w:val="0077157A"/>
    <w:rsid w:val="00777307"/>
    <w:rsid w:val="00784353"/>
    <w:rsid w:val="00786056"/>
    <w:rsid w:val="00793183"/>
    <w:rsid w:val="00795261"/>
    <w:rsid w:val="00796676"/>
    <w:rsid w:val="007A6148"/>
    <w:rsid w:val="007A7948"/>
    <w:rsid w:val="007B0B89"/>
    <w:rsid w:val="007C02FF"/>
    <w:rsid w:val="007C51E0"/>
    <w:rsid w:val="007D3B9B"/>
    <w:rsid w:val="007F2F68"/>
    <w:rsid w:val="00813EE1"/>
    <w:rsid w:val="00823FB1"/>
    <w:rsid w:val="00827AF1"/>
    <w:rsid w:val="00830D5F"/>
    <w:rsid w:val="008439AE"/>
    <w:rsid w:val="00845D87"/>
    <w:rsid w:val="0085142C"/>
    <w:rsid w:val="0087542C"/>
    <w:rsid w:val="00875B53"/>
    <w:rsid w:val="00880335"/>
    <w:rsid w:val="008867C7"/>
    <w:rsid w:val="008A1326"/>
    <w:rsid w:val="008A13D2"/>
    <w:rsid w:val="008A55BB"/>
    <w:rsid w:val="008D4566"/>
    <w:rsid w:val="008D536C"/>
    <w:rsid w:val="008D6AFA"/>
    <w:rsid w:val="008F4EA6"/>
    <w:rsid w:val="008F5528"/>
    <w:rsid w:val="009029BA"/>
    <w:rsid w:val="00910F88"/>
    <w:rsid w:val="00923A60"/>
    <w:rsid w:val="00935B6B"/>
    <w:rsid w:val="009632CE"/>
    <w:rsid w:val="0097199D"/>
    <w:rsid w:val="00986433"/>
    <w:rsid w:val="00987D08"/>
    <w:rsid w:val="00990DB1"/>
    <w:rsid w:val="00993E79"/>
    <w:rsid w:val="00995991"/>
    <w:rsid w:val="009A5EA6"/>
    <w:rsid w:val="009C0F6D"/>
    <w:rsid w:val="009D5862"/>
    <w:rsid w:val="009D5980"/>
    <w:rsid w:val="009D6657"/>
    <w:rsid w:val="009F6228"/>
    <w:rsid w:val="00A34315"/>
    <w:rsid w:val="00A34A81"/>
    <w:rsid w:val="00A37549"/>
    <w:rsid w:val="00A37673"/>
    <w:rsid w:val="00A65F26"/>
    <w:rsid w:val="00A6654A"/>
    <w:rsid w:val="00A74B5A"/>
    <w:rsid w:val="00A80CDD"/>
    <w:rsid w:val="00A93FCE"/>
    <w:rsid w:val="00AA2DD8"/>
    <w:rsid w:val="00AC1354"/>
    <w:rsid w:val="00AC6266"/>
    <w:rsid w:val="00AC7251"/>
    <w:rsid w:val="00AE1A6D"/>
    <w:rsid w:val="00AE2FF8"/>
    <w:rsid w:val="00AE3D35"/>
    <w:rsid w:val="00AF7853"/>
    <w:rsid w:val="00B23C4B"/>
    <w:rsid w:val="00B31A7C"/>
    <w:rsid w:val="00B34241"/>
    <w:rsid w:val="00B35599"/>
    <w:rsid w:val="00B472C1"/>
    <w:rsid w:val="00B47785"/>
    <w:rsid w:val="00B66F30"/>
    <w:rsid w:val="00B67FDF"/>
    <w:rsid w:val="00B81A99"/>
    <w:rsid w:val="00BA1D5F"/>
    <w:rsid w:val="00BA3CD9"/>
    <w:rsid w:val="00BA4A16"/>
    <w:rsid w:val="00BB3B78"/>
    <w:rsid w:val="00BB6056"/>
    <w:rsid w:val="00BB77B7"/>
    <w:rsid w:val="00BC564A"/>
    <w:rsid w:val="00BD0501"/>
    <w:rsid w:val="00BE1A86"/>
    <w:rsid w:val="00BE7FD2"/>
    <w:rsid w:val="00BF0D0A"/>
    <w:rsid w:val="00C14A28"/>
    <w:rsid w:val="00C15AF9"/>
    <w:rsid w:val="00C16037"/>
    <w:rsid w:val="00C21782"/>
    <w:rsid w:val="00C232E8"/>
    <w:rsid w:val="00C23574"/>
    <w:rsid w:val="00C24C42"/>
    <w:rsid w:val="00C26348"/>
    <w:rsid w:val="00C37E68"/>
    <w:rsid w:val="00C42FA9"/>
    <w:rsid w:val="00C506A2"/>
    <w:rsid w:val="00C55D85"/>
    <w:rsid w:val="00C61B60"/>
    <w:rsid w:val="00C63426"/>
    <w:rsid w:val="00C659B9"/>
    <w:rsid w:val="00C7656B"/>
    <w:rsid w:val="00C9111F"/>
    <w:rsid w:val="00C95C6C"/>
    <w:rsid w:val="00C97DB0"/>
    <w:rsid w:val="00CB4507"/>
    <w:rsid w:val="00CD1E42"/>
    <w:rsid w:val="00CD6F7F"/>
    <w:rsid w:val="00CE7A96"/>
    <w:rsid w:val="00CF17C4"/>
    <w:rsid w:val="00CF375A"/>
    <w:rsid w:val="00D10391"/>
    <w:rsid w:val="00D12B02"/>
    <w:rsid w:val="00D14A6F"/>
    <w:rsid w:val="00D14AC0"/>
    <w:rsid w:val="00D228B3"/>
    <w:rsid w:val="00D32126"/>
    <w:rsid w:val="00D41BF5"/>
    <w:rsid w:val="00D5190A"/>
    <w:rsid w:val="00D60744"/>
    <w:rsid w:val="00D7618E"/>
    <w:rsid w:val="00D90FDE"/>
    <w:rsid w:val="00DA60F8"/>
    <w:rsid w:val="00DB1107"/>
    <w:rsid w:val="00DB6A4E"/>
    <w:rsid w:val="00DC71A3"/>
    <w:rsid w:val="00DE4789"/>
    <w:rsid w:val="00DF2648"/>
    <w:rsid w:val="00DF55AB"/>
    <w:rsid w:val="00DF57E8"/>
    <w:rsid w:val="00DF79D3"/>
    <w:rsid w:val="00E11727"/>
    <w:rsid w:val="00E23159"/>
    <w:rsid w:val="00E304A6"/>
    <w:rsid w:val="00E33198"/>
    <w:rsid w:val="00E339FE"/>
    <w:rsid w:val="00E424F8"/>
    <w:rsid w:val="00E521F3"/>
    <w:rsid w:val="00E70854"/>
    <w:rsid w:val="00EA6AFC"/>
    <w:rsid w:val="00EB73B8"/>
    <w:rsid w:val="00ED13E7"/>
    <w:rsid w:val="00ED1CE3"/>
    <w:rsid w:val="00EF239C"/>
    <w:rsid w:val="00F00832"/>
    <w:rsid w:val="00F03CEF"/>
    <w:rsid w:val="00F22372"/>
    <w:rsid w:val="00F26C85"/>
    <w:rsid w:val="00F34620"/>
    <w:rsid w:val="00F567A6"/>
    <w:rsid w:val="00F579F5"/>
    <w:rsid w:val="00F71581"/>
    <w:rsid w:val="00F7190A"/>
    <w:rsid w:val="00F72F26"/>
    <w:rsid w:val="00F84458"/>
    <w:rsid w:val="00F9359E"/>
    <w:rsid w:val="00FA254D"/>
    <w:rsid w:val="00FA2F23"/>
    <w:rsid w:val="00FA5013"/>
    <w:rsid w:val="00FB3C0C"/>
    <w:rsid w:val="00FD2D5E"/>
    <w:rsid w:val="00F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B3"/>
    <w:rPr>
      <w:lang w:bidi="he-IL"/>
    </w:rPr>
  </w:style>
  <w:style w:type="paragraph" w:styleId="Heading1">
    <w:name w:val="heading 1"/>
    <w:basedOn w:val="HeadingBase"/>
    <w:next w:val="Heading2"/>
    <w:qFormat/>
    <w:rsid w:val="00D228B3"/>
    <w:pPr>
      <w:keepNext/>
      <w:spacing w:after="440"/>
      <w:ind w:left="-2376"/>
      <w:jc w:val="center"/>
      <w:outlineLvl w:val="0"/>
    </w:pPr>
    <w:rPr>
      <w:sz w:val="32"/>
    </w:rPr>
  </w:style>
  <w:style w:type="paragraph" w:styleId="Heading2">
    <w:name w:val="heading 2"/>
    <w:basedOn w:val="BodyText"/>
    <w:next w:val="BodyText2"/>
    <w:qFormat/>
    <w:rsid w:val="00D228B3"/>
    <w:pPr>
      <w:spacing w:before="240" w:after="120"/>
      <w:outlineLvl w:val="1"/>
    </w:pPr>
    <w:rPr>
      <w:b/>
      <w:sz w:val="24"/>
    </w:rPr>
  </w:style>
  <w:style w:type="paragraph" w:styleId="Heading3">
    <w:name w:val="heading 3"/>
    <w:basedOn w:val="HeadingBase"/>
    <w:next w:val="BodyText2"/>
    <w:qFormat/>
    <w:rsid w:val="00D228B3"/>
    <w:pPr>
      <w:keepNext/>
      <w:framePr w:w="2160" w:hSpace="187" w:vSpace="187" w:wrap="notBeside" w:vAnchor="text" w:hAnchor="page" w:y="1" w:anchorLock="1"/>
      <w:spacing w:before="280" w:after="280"/>
      <w:outlineLvl w:val="2"/>
    </w:pPr>
    <w:rPr>
      <w:bCs/>
      <w:snapToGrid w:val="0"/>
      <w:sz w:val="24"/>
      <w:szCs w:val="24"/>
      <w:u w:color="000000"/>
      <w:lang w:bidi="ar-SA"/>
    </w:rPr>
  </w:style>
  <w:style w:type="paragraph" w:styleId="Heading4">
    <w:name w:val="heading 4"/>
    <w:basedOn w:val="HeadingBase"/>
    <w:next w:val="BodyText2"/>
    <w:qFormat/>
    <w:rsid w:val="00D228B3"/>
    <w:pPr>
      <w:keepNext/>
      <w:framePr w:w="2160" w:hSpace="187" w:vSpace="187" w:wrap="notBeside" w:vAnchor="text" w:hAnchor="page" w:y="1"/>
      <w:spacing w:before="280"/>
      <w:outlineLvl w:val="3"/>
    </w:pPr>
    <w:rPr>
      <w:i/>
      <w:sz w:val="22"/>
    </w:rPr>
  </w:style>
  <w:style w:type="paragraph" w:styleId="Heading5">
    <w:name w:val="heading 5"/>
    <w:basedOn w:val="HeadingBase"/>
    <w:qFormat/>
    <w:rsid w:val="00D228B3"/>
    <w:pPr>
      <w:keepNext/>
      <w:framePr w:w="2520" w:hSpace="360" w:vSpace="360" w:wrap="notBeside" w:vAnchor="text" w:hAnchor="page" w:y="1"/>
      <w:spacing w:before="115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228B3"/>
    <w:pPr>
      <w:keepNext/>
      <w:ind w:left="720" w:firstLine="72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D228B3"/>
    <w:pPr>
      <w:keepNext/>
      <w:ind w:firstLine="720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D228B3"/>
  </w:style>
  <w:style w:type="paragraph" w:customStyle="1" w:styleId="DefinitionList">
    <w:name w:val="Definition List"/>
    <w:basedOn w:val="Normal"/>
    <w:next w:val="DefinitionTerm"/>
    <w:rsid w:val="00D228B3"/>
    <w:pPr>
      <w:ind w:left="360"/>
    </w:pPr>
  </w:style>
  <w:style w:type="character" w:customStyle="1" w:styleId="Definition">
    <w:name w:val="Definition"/>
    <w:rsid w:val="00D228B3"/>
    <w:rPr>
      <w:i/>
    </w:rPr>
  </w:style>
  <w:style w:type="paragraph" w:customStyle="1" w:styleId="H1">
    <w:name w:val="H1"/>
    <w:basedOn w:val="Normal"/>
    <w:next w:val="Normal"/>
    <w:rsid w:val="00D228B3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D228B3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D228B3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D228B3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E101F"/>
    <w:pPr>
      <w:keepNext/>
      <w:tabs>
        <w:tab w:val="left" w:pos="3360"/>
      </w:tabs>
      <w:spacing w:before="320"/>
      <w:outlineLvl w:val="5"/>
    </w:pPr>
    <w:rPr>
      <w:rFonts w:ascii="Arial" w:hAnsi="Arial" w:cs="Arial"/>
      <w:b/>
      <w:color w:val="1F497D"/>
      <w:sz w:val="24"/>
    </w:rPr>
  </w:style>
  <w:style w:type="paragraph" w:customStyle="1" w:styleId="H6">
    <w:name w:val="H6"/>
    <w:basedOn w:val="Normal"/>
    <w:next w:val="Normal"/>
    <w:rsid w:val="00D228B3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D228B3"/>
    <w:rPr>
      <w:i/>
    </w:rPr>
  </w:style>
  <w:style w:type="paragraph" w:customStyle="1" w:styleId="Blockquote">
    <w:name w:val="Blockquote"/>
    <w:basedOn w:val="Normal"/>
    <w:rsid w:val="00D228B3"/>
    <w:pPr>
      <w:ind w:left="360" w:right="360"/>
    </w:pPr>
  </w:style>
  <w:style w:type="character" w:customStyle="1" w:styleId="CITE">
    <w:name w:val="CITE"/>
    <w:rsid w:val="00D228B3"/>
    <w:rPr>
      <w:i/>
    </w:rPr>
  </w:style>
  <w:style w:type="character" w:customStyle="1" w:styleId="CODE">
    <w:name w:val="CODE"/>
    <w:rsid w:val="00D228B3"/>
    <w:rPr>
      <w:rFonts w:ascii="Courier New" w:hAnsi="Courier New"/>
      <w:sz w:val="20"/>
    </w:rPr>
  </w:style>
  <w:style w:type="character" w:styleId="Emphasis">
    <w:name w:val="Emphasis"/>
    <w:qFormat/>
    <w:rsid w:val="00D228B3"/>
    <w:rPr>
      <w:i/>
    </w:rPr>
  </w:style>
  <w:style w:type="character" w:styleId="Hyperlink">
    <w:name w:val="Hyperlink"/>
    <w:uiPriority w:val="99"/>
    <w:semiHidden/>
    <w:rsid w:val="00D228B3"/>
    <w:rPr>
      <w:color w:val="0000FF"/>
      <w:u w:val="single"/>
    </w:rPr>
  </w:style>
  <w:style w:type="character" w:styleId="FollowedHyperlink">
    <w:name w:val="FollowedHyperlink"/>
    <w:semiHidden/>
    <w:rsid w:val="00D228B3"/>
    <w:rPr>
      <w:color w:val="800080"/>
      <w:u w:val="single"/>
    </w:rPr>
  </w:style>
  <w:style w:type="character" w:customStyle="1" w:styleId="Keyboard">
    <w:name w:val="Keyboard"/>
    <w:rsid w:val="00D228B3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D228B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z-BottomofForm">
    <w:name w:val="HTML Bottom of Form"/>
    <w:next w:val="Normal"/>
    <w:hidden/>
    <w:rsid w:val="00D228B3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D228B3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D228B3"/>
    <w:rPr>
      <w:rFonts w:ascii="Courier New" w:hAnsi="Courier New"/>
    </w:rPr>
  </w:style>
  <w:style w:type="character" w:styleId="Strong">
    <w:name w:val="Strong"/>
    <w:qFormat/>
    <w:rsid w:val="00D228B3"/>
    <w:rPr>
      <w:b/>
    </w:rPr>
  </w:style>
  <w:style w:type="character" w:customStyle="1" w:styleId="Typewriter">
    <w:name w:val="Typewriter"/>
    <w:rsid w:val="00D228B3"/>
    <w:rPr>
      <w:rFonts w:ascii="Courier New" w:hAnsi="Courier New"/>
      <w:sz w:val="20"/>
    </w:rPr>
  </w:style>
  <w:style w:type="character" w:customStyle="1" w:styleId="Variable">
    <w:name w:val="Variable"/>
    <w:rsid w:val="00D228B3"/>
    <w:rPr>
      <w:i/>
    </w:rPr>
  </w:style>
  <w:style w:type="character" w:customStyle="1" w:styleId="HTMLMarkup">
    <w:name w:val="HTML Markup"/>
    <w:rsid w:val="00D228B3"/>
    <w:rPr>
      <w:vanish/>
      <w:color w:val="FF0000"/>
    </w:rPr>
  </w:style>
  <w:style w:type="character" w:customStyle="1" w:styleId="Comment">
    <w:name w:val="Comment"/>
    <w:rsid w:val="00D228B3"/>
    <w:rPr>
      <w:vanish/>
    </w:rPr>
  </w:style>
  <w:style w:type="paragraph" w:styleId="BodyText2">
    <w:name w:val="Body Text 2"/>
    <w:basedOn w:val="BodyText"/>
    <w:next w:val="BodyText"/>
    <w:semiHidden/>
    <w:rsid w:val="00D228B3"/>
    <w:pPr>
      <w:spacing w:before="280"/>
    </w:pPr>
    <w:rPr>
      <w:lang w:bidi="ar-SA"/>
    </w:rPr>
  </w:style>
  <w:style w:type="paragraph" w:styleId="DocumentMap">
    <w:name w:val="Document Map"/>
    <w:basedOn w:val="Normal"/>
    <w:semiHidden/>
    <w:rsid w:val="00D228B3"/>
    <w:pPr>
      <w:shd w:val="clear" w:color="auto" w:fill="000080"/>
    </w:pPr>
    <w:rPr>
      <w:rFonts w:ascii="Tahoma" w:hAnsi="Tahoma"/>
    </w:rPr>
  </w:style>
  <w:style w:type="paragraph" w:customStyle="1" w:styleId="topic">
    <w:name w:val="topic"/>
    <w:basedOn w:val="Normal"/>
    <w:rsid w:val="00D228B3"/>
    <w:rPr>
      <w:rFonts w:ascii="Tahoma" w:hAnsi="Tahoma"/>
      <w:b/>
    </w:rPr>
  </w:style>
  <w:style w:type="paragraph" w:styleId="BodyTextIndent">
    <w:name w:val="Body Text Indent"/>
    <w:basedOn w:val="Normal"/>
    <w:semiHidden/>
    <w:rsid w:val="00D228B3"/>
    <w:rPr>
      <w:sz w:val="22"/>
    </w:rPr>
  </w:style>
  <w:style w:type="paragraph" w:customStyle="1" w:styleId="Topic0">
    <w:name w:val="Topic"/>
    <w:basedOn w:val="Heading5"/>
    <w:rsid w:val="00D228B3"/>
    <w:pPr>
      <w:framePr w:wrap="notBeside"/>
      <w:spacing w:before="240" w:after="240"/>
    </w:pPr>
  </w:style>
  <w:style w:type="paragraph" w:customStyle="1" w:styleId="norm">
    <w:name w:val="norm"/>
    <w:basedOn w:val="Topic0"/>
    <w:rsid w:val="00D228B3"/>
    <w:pPr>
      <w:framePr w:wrap="notBeside"/>
    </w:pPr>
    <w:rPr>
      <w:rFonts w:ascii="Times New Roman" w:hAnsi="Times New Roman"/>
    </w:rPr>
  </w:style>
  <w:style w:type="paragraph" w:customStyle="1" w:styleId="nor">
    <w:name w:val="nor"/>
    <w:basedOn w:val="Heading7"/>
    <w:rsid w:val="00D228B3"/>
  </w:style>
  <w:style w:type="paragraph" w:customStyle="1" w:styleId="nromal">
    <w:name w:val="nromal"/>
    <w:basedOn w:val="Topic0"/>
    <w:rsid w:val="00D228B3"/>
    <w:pPr>
      <w:framePr w:wrap="notBeside"/>
    </w:pPr>
  </w:style>
  <w:style w:type="paragraph" w:customStyle="1" w:styleId="TOCBase">
    <w:name w:val="TOC Base"/>
    <w:basedOn w:val="Normal"/>
    <w:rsid w:val="00D228B3"/>
  </w:style>
  <w:style w:type="paragraph" w:styleId="BlockText">
    <w:name w:val="Block Text"/>
    <w:basedOn w:val="Normal"/>
    <w:semiHidden/>
    <w:rsid w:val="00D228B3"/>
    <w:pPr>
      <w:spacing w:before="60"/>
      <w:ind w:left="1440" w:right="1440"/>
    </w:pPr>
    <w:rPr>
      <w:sz w:val="18"/>
    </w:rPr>
  </w:style>
  <w:style w:type="paragraph" w:styleId="BodyText">
    <w:name w:val="Body Text"/>
    <w:basedOn w:val="Normal"/>
    <w:semiHidden/>
    <w:rsid w:val="00C42FA9"/>
    <w:pPr>
      <w:spacing w:before="115"/>
      <w:ind w:right="360"/>
    </w:pPr>
    <w:rPr>
      <w:rFonts w:ascii="Arial" w:hAnsi="Arial" w:cs="Arial"/>
    </w:rPr>
  </w:style>
  <w:style w:type="paragraph" w:styleId="BodyText3">
    <w:name w:val="Body Text 3"/>
    <w:basedOn w:val="Normal"/>
    <w:semiHidden/>
    <w:rsid w:val="00D228B3"/>
    <w:rPr>
      <w:sz w:val="18"/>
    </w:rPr>
  </w:style>
  <w:style w:type="paragraph" w:styleId="List">
    <w:name w:val="List"/>
    <w:basedOn w:val="BodyText"/>
    <w:semiHidden/>
    <w:rsid w:val="00D228B3"/>
    <w:pPr>
      <w:tabs>
        <w:tab w:val="left" w:pos="720"/>
      </w:tabs>
      <w:ind w:left="720" w:hanging="360"/>
    </w:pPr>
  </w:style>
  <w:style w:type="character" w:styleId="CommentReference">
    <w:name w:val="annotation reference"/>
    <w:semiHidden/>
    <w:rsid w:val="00D228B3"/>
    <w:rPr>
      <w:sz w:val="16"/>
    </w:rPr>
  </w:style>
  <w:style w:type="paragraph" w:styleId="CommentText">
    <w:name w:val="annotation text"/>
    <w:basedOn w:val="Normal"/>
    <w:link w:val="CommentTextChar"/>
    <w:semiHidden/>
    <w:rsid w:val="00D228B3"/>
  </w:style>
  <w:style w:type="paragraph" w:styleId="Header">
    <w:name w:val="header"/>
    <w:basedOn w:val="HeaderBase"/>
    <w:semiHidden/>
    <w:rsid w:val="00D228B3"/>
    <w:pPr>
      <w:tabs>
        <w:tab w:val="right" w:pos="6480"/>
      </w:tabs>
      <w:ind w:left="-2880"/>
    </w:pPr>
    <w:rPr>
      <w:sz w:val="18"/>
    </w:rPr>
  </w:style>
  <w:style w:type="paragraph" w:styleId="NormalWeb">
    <w:name w:val="Normal (Web)"/>
    <w:basedOn w:val="Normal"/>
    <w:semiHidden/>
    <w:rsid w:val="00D228B3"/>
    <w:pPr>
      <w:spacing w:beforeAutospacing="1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FrontMatter">
    <w:name w:val="Front Matter"/>
    <w:basedOn w:val="Normal"/>
    <w:rsid w:val="00D228B3"/>
    <w:pPr>
      <w:spacing w:before="240"/>
      <w:ind w:left="720" w:right="720"/>
    </w:pPr>
    <w:rPr>
      <w:snapToGrid w:val="0"/>
    </w:rPr>
  </w:style>
  <w:style w:type="paragraph" w:customStyle="1" w:styleId="FinePrint">
    <w:name w:val="Fine Print"/>
    <w:basedOn w:val="BodyText"/>
    <w:rsid w:val="00D228B3"/>
    <w:pPr>
      <w:ind w:left="-2376"/>
      <w:jc w:val="center"/>
    </w:pPr>
    <w:rPr>
      <w:sz w:val="16"/>
    </w:rPr>
  </w:style>
  <w:style w:type="paragraph" w:customStyle="1" w:styleId="BodyTextTable">
    <w:name w:val="Body Text Table"/>
    <w:basedOn w:val="Normal"/>
    <w:rsid w:val="00D228B3"/>
    <w:pPr>
      <w:spacing w:before="115"/>
    </w:pPr>
  </w:style>
  <w:style w:type="paragraph" w:customStyle="1" w:styleId="BodyTable">
    <w:name w:val="BodyTable"/>
    <w:basedOn w:val="Normal"/>
    <w:rsid w:val="00D228B3"/>
    <w:pPr>
      <w:spacing w:before="115"/>
    </w:pPr>
    <w:rPr>
      <w:rFonts w:ascii="CG Times (W1)" w:hAnsi="CG Times (W1)"/>
    </w:rPr>
  </w:style>
  <w:style w:type="paragraph" w:customStyle="1" w:styleId="HeadingBase">
    <w:name w:val="Heading Base"/>
    <w:basedOn w:val="Normal"/>
    <w:rsid w:val="00D228B3"/>
    <w:rPr>
      <w:rFonts w:ascii="Arial" w:hAnsi="Arial"/>
      <w:b/>
    </w:rPr>
  </w:style>
  <w:style w:type="paragraph" w:styleId="Title">
    <w:name w:val="Title"/>
    <w:basedOn w:val="HeadingBase"/>
    <w:qFormat/>
    <w:rsid w:val="00D228B3"/>
    <w:pPr>
      <w:spacing w:before="242" w:after="722"/>
      <w:ind w:left="-2880"/>
      <w:jc w:val="right"/>
    </w:pPr>
    <w:rPr>
      <w:sz w:val="72"/>
    </w:rPr>
  </w:style>
  <w:style w:type="paragraph" w:customStyle="1" w:styleId="ByLine">
    <w:name w:val="ByLine"/>
    <w:basedOn w:val="Title"/>
    <w:rsid w:val="00D228B3"/>
    <w:pPr>
      <w:spacing w:before="0" w:after="0"/>
    </w:pPr>
    <w:rPr>
      <w:sz w:val="28"/>
    </w:rPr>
  </w:style>
  <w:style w:type="paragraph" w:styleId="Caption">
    <w:name w:val="caption"/>
    <w:basedOn w:val="BodyText"/>
    <w:next w:val="BodyText"/>
    <w:qFormat/>
    <w:rsid w:val="00D228B3"/>
    <w:pPr>
      <w:tabs>
        <w:tab w:val="left" w:pos="360"/>
        <w:tab w:val="left" w:pos="720"/>
      </w:tabs>
      <w:spacing w:before="60" w:after="160"/>
    </w:pPr>
    <w:rPr>
      <w:i/>
    </w:rPr>
  </w:style>
  <w:style w:type="paragraph" w:customStyle="1" w:styleId="CodeBase">
    <w:name w:val="Code Base"/>
    <w:basedOn w:val="BodyText"/>
    <w:rsid w:val="00D228B3"/>
    <w:rPr>
      <w:rFonts w:ascii="Courier New" w:hAnsi="Courier New"/>
    </w:rPr>
  </w:style>
  <w:style w:type="paragraph" w:customStyle="1" w:styleId="CodeExplained">
    <w:name w:val="CodeExplained"/>
    <w:basedOn w:val="CodeBase"/>
    <w:rsid w:val="00D228B3"/>
    <w:pPr>
      <w:spacing w:after="40"/>
      <w:ind w:left="360"/>
    </w:pPr>
  </w:style>
  <w:style w:type="character" w:customStyle="1" w:styleId="D2HNoGloss">
    <w:name w:val="D2HNoGloss"/>
    <w:rsid w:val="00D228B3"/>
  </w:style>
  <w:style w:type="paragraph" w:customStyle="1" w:styleId="Figures">
    <w:name w:val="Figures"/>
    <w:basedOn w:val="BodyText"/>
    <w:next w:val="Caption"/>
    <w:rsid w:val="00D228B3"/>
    <w:pPr>
      <w:tabs>
        <w:tab w:val="left" w:pos="360"/>
        <w:tab w:val="left" w:pos="720"/>
      </w:tabs>
      <w:spacing w:before="140" w:after="60"/>
    </w:pPr>
  </w:style>
  <w:style w:type="paragraph" w:customStyle="1" w:styleId="FiguresTable">
    <w:name w:val="Figures Table"/>
    <w:basedOn w:val="Figures"/>
    <w:rsid w:val="00D228B3"/>
  </w:style>
  <w:style w:type="paragraph" w:customStyle="1" w:styleId="HeaderBase">
    <w:name w:val="Header Base"/>
    <w:basedOn w:val="HeadingBase"/>
    <w:rsid w:val="00D228B3"/>
  </w:style>
  <w:style w:type="paragraph" w:styleId="Footer">
    <w:name w:val="footer"/>
    <w:basedOn w:val="HeaderBase"/>
    <w:link w:val="FooterChar"/>
    <w:uiPriority w:val="99"/>
    <w:rsid w:val="00D228B3"/>
    <w:pPr>
      <w:pBdr>
        <w:top w:val="single" w:sz="6" w:space="1" w:color="auto"/>
        <w:between w:val="single" w:sz="6" w:space="1" w:color="auto"/>
      </w:pBdr>
      <w:tabs>
        <w:tab w:val="right" w:pos="6480"/>
      </w:tabs>
      <w:ind w:left="-2520"/>
    </w:pPr>
    <w:rPr>
      <w:sz w:val="18"/>
    </w:rPr>
  </w:style>
  <w:style w:type="paragraph" w:customStyle="1" w:styleId="FrontMatterTitle">
    <w:name w:val="Front Matter Title"/>
    <w:basedOn w:val="Normal"/>
    <w:rsid w:val="00D228B3"/>
    <w:pPr>
      <w:ind w:left="720" w:right="1440"/>
    </w:pPr>
    <w:rPr>
      <w:rFonts w:ascii="Arial" w:hAnsi="Arial"/>
      <w:b/>
      <w:snapToGrid w:val="0"/>
      <w:u w:color="000000"/>
    </w:rPr>
  </w:style>
  <w:style w:type="character" w:customStyle="1" w:styleId="HTML">
    <w:name w:val="HTML"/>
    <w:rsid w:val="00D228B3"/>
    <w:rPr>
      <w:color w:val="008000"/>
    </w:rPr>
  </w:style>
  <w:style w:type="paragraph" w:customStyle="1" w:styleId="IndexBase">
    <w:name w:val="Index Base"/>
    <w:basedOn w:val="Normal"/>
    <w:rsid w:val="00D228B3"/>
  </w:style>
  <w:style w:type="paragraph" w:styleId="Index1">
    <w:name w:val="index 1"/>
    <w:basedOn w:val="IndexBase"/>
    <w:next w:val="Normal"/>
    <w:semiHidden/>
    <w:rsid w:val="00D228B3"/>
    <w:pPr>
      <w:ind w:left="432" w:hanging="432"/>
    </w:pPr>
  </w:style>
  <w:style w:type="paragraph" w:styleId="Index2">
    <w:name w:val="index 2"/>
    <w:basedOn w:val="IndexBase"/>
    <w:next w:val="Normal"/>
    <w:semiHidden/>
    <w:rsid w:val="00D228B3"/>
    <w:pPr>
      <w:ind w:left="432" w:hanging="288"/>
    </w:pPr>
  </w:style>
  <w:style w:type="paragraph" w:styleId="Index3">
    <w:name w:val="index 3"/>
    <w:basedOn w:val="IndexBase"/>
    <w:next w:val="Normal"/>
    <w:semiHidden/>
    <w:rsid w:val="00D228B3"/>
    <w:pPr>
      <w:ind w:left="432" w:hanging="144"/>
    </w:pPr>
  </w:style>
  <w:style w:type="paragraph" w:styleId="IndexHeading">
    <w:name w:val="index heading"/>
    <w:basedOn w:val="HeadingBase"/>
    <w:next w:val="Index1"/>
    <w:semiHidden/>
    <w:rsid w:val="00D228B3"/>
    <w:pPr>
      <w:keepNext/>
      <w:spacing w:before="302" w:after="122"/>
    </w:pPr>
    <w:rPr>
      <w:sz w:val="22"/>
    </w:rPr>
  </w:style>
  <w:style w:type="paragraph" w:customStyle="1" w:styleId="Jump">
    <w:name w:val="Jump"/>
    <w:basedOn w:val="BodyText"/>
    <w:rsid w:val="00D228B3"/>
    <w:rPr>
      <w:color w:val="FF00FF"/>
      <w:u w:val="double"/>
    </w:rPr>
  </w:style>
  <w:style w:type="paragraph" w:styleId="List2">
    <w:name w:val="List 2"/>
    <w:basedOn w:val="List"/>
    <w:semiHidden/>
    <w:rsid w:val="00D228B3"/>
    <w:pPr>
      <w:tabs>
        <w:tab w:val="clear" w:pos="720"/>
        <w:tab w:val="left" w:pos="1080"/>
      </w:tabs>
      <w:ind w:left="1080"/>
    </w:pPr>
  </w:style>
  <w:style w:type="paragraph" w:customStyle="1" w:styleId="ListTable">
    <w:name w:val="List Table"/>
    <w:basedOn w:val="List"/>
    <w:rsid w:val="00D228B3"/>
  </w:style>
  <w:style w:type="paragraph" w:customStyle="1" w:styleId="List2Table">
    <w:name w:val="List 2 Table"/>
    <w:basedOn w:val="ListTable"/>
    <w:rsid w:val="00D228B3"/>
    <w:pPr>
      <w:tabs>
        <w:tab w:val="clear" w:pos="720"/>
        <w:tab w:val="left" w:pos="1080"/>
      </w:tabs>
      <w:ind w:left="1080"/>
    </w:pPr>
  </w:style>
  <w:style w:type="paragraph" w:customStyle="1" w:styleId="MarginNote">
    <w:name w:val="Margin Note"/>
    <w:basedOn w:val="BodyText"/>
    <w:rsid w:val="00D228B3"/>
    <w:pPr>
      <w:spacing w:before="122"/>
      <w:ind w:right="432"/>
    </w:pPr>
    <w:rPr>
      <w:i/>
    </w:rPr>
  </w:style>
  <w:style w:type="paragraph" w:styleId="NormalIndent">
    <w:name w:val="Normal Indent"/>
    <w:basedOn w:val="Normal"/>
    <w:semiHidden/>
    <w:rsid w:val="00D228B3"/>
    <w:pPr>
      <w:ind w:left="720"/>
    </w:pPr>
  </w:style>
  <w:style w:type="paragraph" w:customStyle="1" w:styleId="Note">
    <w:name w:val="Note"/>
    <w:basedOn w:val="Heading4"/>
    <w:rsid w:val="00D228B3"/>
    <w:pPr>
      <w:keepNext w:val="0"/>
      <w:framePr w:wrap="notBeside"/>
      <w:spacing w:before="0"/>
    </w:pPr>
    <w:rPr>
      <w:rFonts w:ascii="Helvetica" w:hAnsi="Helvetica"/>
      <w:b w:val="0"/>
      <w:i w:val="0"/>
      <w:sz w:val="18"/>
    </w:rPr>
  </w:style>
  <w:style w:type="paragraph" w:customStyle="1" w:styleId="RelatedHead">
    <w:name w:val="RelatedHead"/>
    <w:basedOn w:val="HeadingBase"/>
    <w:next w:val="Jump"/>
    <w:rsid w:val="00D228B3"/>
    <w:pPr>
      <w:spacing w:before="120" w:after="60"/>
    </w:pPr>
    <w:rPr>
      <w:color w:val="FF00FF"/>
      <w:sz w:val="24"/>
    </w:rPr>
  </w:style>
  <w:style w:type="paragraph" w:customStyle="1" w:styleId="Source">
    <w:name w:val="Source"/>
    <w:basedOn w:val="CodeBase"/>
    <w:rsid w:val="00D228B3"/>
    <w:pPr>
      <w:keepNext/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spacing w:before="0"/>
    </w:pPr>
    <w:rPr>
      <w:sz w:val="16"/>
    </w:rPr>
  </w:style>
  <w:style w:type="paragraph" w:customStyle="1" w:styleId="SourceTop">
    <w:name w:val="SourceTop"/>
    <w:basedOn w:val="Source"/>
    <w:rsid w:val="00D228B3"/>
    <w:pPr>
      <w:spacing w:before="115"/>
    </w:pPr>
  </w:style>
  <w:style w:type="paragraph" w:customStyle="1" w:styleId="SuperTitle">
    <w:name w:val="SuperTitle"/>
    <w:basedOn w:val="Title"/>
    <w:rsid w:val="00D228B3"/>
    <w:pPr>
      <w:pBdr>
        <w:top w:val="single" w:sz="48" w:space="1" w:color="auto"/>
      </w:pBdr>
      <w:spacing w:before="960" w:after="0"/>
      <w:ind w:left="-1440"/>
    </w:pPr>
    <w:rPr>
      <w:sz w:val="28"/>
    </w:rPr>
  </w:style>
  <w:style w:type="paragraph" w:customStyle="1" w:styleId="TableBorder">
    <w:name w:val="TableBorder"/>
    <w:basedOn w:val="Normal"/>
    <w:next w:val="Normal"/>
    <w:rsid w:val="00D228B3"/>
    <w:pPr>
      <w:spacing w:before="40" w:line="40" w:lineRule="exact"/>
    </w:pPr>
    <w:rPr>
      <w:rFonts w:ascii="CG Times (W1)" w:hAnsi="CG Times (W1)"/>
    </w:rPr>
  </w:style>
  <w:style w:type="paragraph" w:customStyle="1" w:styleId="TableHeading">
    <w:name w:val="TableHeading"/>
    <w:basedOn w:val="HeadingBase"/>
    <w:rsid w:val="00D228B3"/>
    <w:pPr>
      <w:spacing w:before="60" w:after="60"/>
      <w:ind w:left="72" w:right="72"/>
    </w:pPr>
  </w:style>
  <w:style w:type="paragraph" w:customStyle="1" w:styleId="TableText">
    <w:name w:val="TableText"/>
    <w:basedOn w:val="BodyText"/>
    <w:rsid w:val="00D228B3"/>
    <w:pPr>
      <w:spacing w:before="40" w:after="40"/>
      <w:ind w:left="72" w:right="72"/>
    </w:pPr>
    <w:rPr>
      <w:sz w:val="18"/>
    </w:rPr>
  </w:style>
  <w:style w:type="paragraph" w:styleId="TOC1">
    <w:name w:val="toc 1"/>
    <w:basedOn w:val="TOCBase"/>
    <w:next w:val="Normal"/>
    <w:semiHidden/>
    <w:rsid w:val="00D228B3"/>
    <w:pPr>
      <w:tabs>
        <w:tab w:val="right" w:pos="6480"/>
      </w:tabs>
      <w:spacing w:before="245" w:after="115"/>
      <w:ind w:left="-2880"/>
    </w:pPr>
    <w:rPr>
      <w:rFonts w:ascii="Arial" w:hAnsi="Arial"/>
      <w:b/>
      <w:sz w:val="24"/>
    </w:rPr>
  </w:style>
  <w:style w:type="paragraph" w:styleId="TOC2">
    <w:name w:val="toc 2"/>
    <w:basedOn w:val="TOCBase"/>
    <w:next w:val="Normal"/>
    <w:semiHidden/>
    <w:rsid w:val="00D228B3"/>
    <w:pPr>
      <w:tabs>
        <w:tab w:val="right" w:leader="dot" w:pos="6480"/>
      </w:tabs>
      <w:ind w:left="-2160"/>
    </w:pPr>
    <w:rPr>
      <w:b/>
    </w:rPr>
  </w:style>
  <w:style w:type="paragraph" w:styleId="TOC3">
    <w:name w:val="toc 3"/>
    <w:basedOn w:val="TOCBase"/>
    <w:next w:val="Normal"/>
    <w:semiHidden/>
    <w:rsid w:val="00D228B3"/>
    <w:pPr>
      <w:tabs>
        <w:tab w:val="right" w:leader="dot" w:pos="6480"/>
      </w:tabs>
      <w:ind w:left="-1440"/>
    </w:pPr>
  </w:style>
  <w:style w:type="paragraph" w:styleId="TOC4">
    <w:name w:val="toc 4"/>
    <w:basedOn w:val="TOC3"/>
    <w:next w:val="Normal"/>
    <w:semiHidden/>
    <w:rsid w:val="00D228B3"/>
    <w:pPr>
      <w:ind w:left="0" w:hanging="600"/>
    </w:pPr>
    <w:rPr>
      <w:noProof/>
      <w:szCs w:val="24"/>
      <w:lang w:bidi="ar-SA"/>
    </w:rPr>
  </w:style>
  <w:style w:type="paragraph" w:customStyle="1" w:styleId="TOCTitle">
    <w:name w:val="TOCTitle"/>
    <w:basedOn w:val="HeadingBase"/>
    <w:rsid w:val="00D228B3"/>
    <w:pPr>
      <w:keepNext/>
      <w:spacing w:before="960" w:after="480"/>
      <w:ind w:left="-2880"/>
    </w:pPr>
    <w:rPr>
      <w:sz w:val="60"/>
    </w:rPr>
  </w:style>
  <w:style w:type="character" w:styleId="PageNumber">
    <w:name w:val="page number"/>
    <w:basedOn w:val="DefaultParagraphFont"/>
    <w:semiHidden/>
    <w:rsid w:val="00D228B3"/>
  </w:style>
  <w:style w:type="paragraph" w:customStyle="1" w:styleId="Tophrase">
    <w:name w:val="To phrase"/>
    <w:basedOn w:val="BodyText2"/>
    <w:next w:val="List"/>
    <w:rsid w:val="00D228B3"/>
    <w:pPr>
      <w:keepNext/>
    </w:pPr>
    <w:rPr>
      <w:b/>
    </w:rPr>
  </w:style>
  <w:style w:type="paragraph" w:customStyle="1" w:styleId="KBNumLine">
    <w:name w:val="KBNumLine"/>
    <w:basedOn w:val="Heading1"/>
    <w:next w:val="Heading1"/>
    <w:rsid w:val="00D228B3"/>
    <w:pPr>
      <w:spacing w:after="120"/>
    </w:pPr>
  </w:style>
  <w:style w:type="paragraph" w:customStyle="1" w:styleId="DistributionMark">
    <w:name w:val="Distribution Mark"/>
    <w:basedOn w:val="BodyText"/>
    <w:next w:val="Heading2"/>
    <w:rsid w:val="00D228B3"/>
    <w:pPr>
      <w:spacing w:after="440"/>
      <w:ind w:left="-2376"/>
      <w:jc w:val="center"/>
    </w:pPr>
    <w:rPr>
      <w:b/>
      <w:bCs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D22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bidi="ar-SA"/>
    </w:rPr>
  </w:style>
  <w:style w:type="paragraph" w:customStyle="1" w:styleId="ListBullet2">
    <w:name w:val="ListBullet 2"/>
    <w:basedOn w:val="Normal"/>
    <w:rsid w:val="00D228B3"/>
    <w:pPr>
      <w:numPr>
        <w:numId w:val="2"/>
      </w:numPr>
      <w:spacing w:before="120"/>
    </w:pPr>
    <w:rPr>
      <w:rFonts w:ascii="Arial" w:hAnsi="Arial"/>
    </w:rPr>
  </w:style>
  <w:style w:type="paragraph" w:customStyle="1" w:styleId="SpecBodyText">
    <w:name w:val="SpecBodyText"/>
    <w:rsid w:val="009D6657"/>
    <w:pPr>
      <w:spacing w:after="120"/>
      <w:ind w:left="1440"/>
    </w:pPr>
    <w:rPr>
      <w:sz w:val="24"/>
    </w:rPr>
  </w:style>
  <w:style w:type="paragraph" w:styleId="ListParagraph">
    <w:name w:val="List Paragraph"/>
    <w:basedOn w:val="Normal"/>
    <w:uiPriority w:val="34"/>
    <w:qFormat/>
    <w:rsid w:val="00152A7B"/>
    <w:pPr>
      <w:ind w:left="720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Text0">
    <w:name w:val="Table Text"/>
    <w:basedOn w:val="BodyText"/>
    <w:rsid w:val="00A6654A"/>
    <w:pPr>
      <w:spacing w:after="100"/>
      <w:ind w:right="0"/>
    </w:pPr>
    <w:rPr>
      <w:sz w:val="18"/>
    </w:rPr>
  </w:style>
  <w:style w:type="paragraph" w:customStyle="1" w:styleId="TBTableHeading">
    <w:name w:val="TB Table Heading"/>
    <w:basedOn w:val="TableText0"/>
    <w:rsid w:val="00A6654A"/>
    <w:pPr>
      <w:jc w:val="center"/>
    </w:pPr>
    <w:rPr>
      <w:b/>
      <w:iCs/>
      <w:sz w:val="20"/>
    </w:rPr>
  </w:style>
  <w:style w:type="character" w:customStyle="1" w:styleId="comment-text">
    <w:name w:val="comment-text"/>
    <w:rsid w:val="0085142C"/>
  </w:style>
  <w:style w:type="table" w:styleId="TableGrid">
    <w:name w:val="Table Grid"/>
    <w:basedOn w:val="TableNormal"/>
    <w:uiPriority w:val="59"/>
    <w:rsid w:val="008F4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11AE"/>
    <w:rPr>
      <w:rFonts w:ascii="Tahoma" w:hAnsi="Tahoma" w:cs="Tahoma"/>
      <w:sz w:val="16"/>
      <w:szCs w:val="16"/>
      <w:lang w:bidi="he-IL"/>
    </w:rPr>
  </w:style>
  <w:style w:type="character" w:customStyle="1" w:styleId="CommentTextChar">
    <w:name w:val="Comment Text Char"/>
    <w:link w:val="CommentText"/>
    <w:semiHidden/>
    <w:rsid w:val="00C659B9"/>
    <w:rPr>
      <w:lang w:bidi="he-IL"/>
    </w:rPr>
  </w:style>
  <w:style w:type="character" w:customStyle="1" w:styleId="FooterChar">
    <w:name w:val="Footer Char"/>
    <w:link w:val="Footer"/>
    <w:uiPriority w:val="99"/>
    <w:rsid w:val="00F22372"/>
    <w:rPr>
      <w:rFonts w:ascii="Arial" w:hAnsi="Arial"/>
      <w:b/>
      <w:sz w:val="18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8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3821"/>
    <w:rPr>
      <w:b/>
      <w:bCs/>
      <w:lang w:bidi="he-IL"/>
    </w:rPr>
  </w:style>
  <w:style w:type="character" w:customStyle="1" w:styleId="HTMLPreformattedChar">
    <w:name w:val="HTML Preformatted Char"/>
    <w:link w:val="HTMLPreformatted"/>
    <w:uiPriority w:val="99"/>
    <w:semiHidden/>
    <w:rsid w:val="00203400"/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pport.securelogix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t66101\Documents\TLT\6%20-%20Knowledge%20Base\Templates\KB%20Updtae%20Patch%20Release%20No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KB Updtae Patch Release Notes.dot</Template>
  <TotalTime>427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SecureLogix Corporation</Company>
  <LinksUpToDate>false</LinksUpToDate>
  <CharactersWithSpaces>2844</CharactersWithSpaces>
  <SharedDoc>false</SharedDoc>
  <HLinks>
    <vt:vector size="18" baseType="variant">
      <vt:variant>
        <vt:i4>2883682</vt:i4>
      </vt:variant>
      <vt:variant>
        <vt:i4>9</vt:i4>
      </vt:variant>
      <vt:variant>
        <vt:i4>0</vt:i4>
      </vt:variant>
      <vt:variant>
        <vt:i4>5</vt:i4>
      </vt:variant>
      <vt:variant>
        <vt:lpwstr>http://support.securelogix.com/</vt:lpwstr>
      </vt:variant>
      <vt:variant>
        <vt:lpwstr/>
      </vt:variant>
      <vt:variant>
        <vt:i4>1376280</vt:i4>
      </vt:variant>
      <vt:variant>
        <vt:i4>3</vt:i4>
      </vt:variant>
      <vt:variant>
        <vt:i4>0</vt:i4>
      </vt:variant>
      <vt:variant>
        <vt:i4>5</vt:i4>
      </vt:variant>
      <vt:variant>
        <vt:lpwstr>https://support.securelogix.com/article.htm?articleid=ETM762</vt:lpwstr>
      </vt:variant>
      <vt:variant>
        <vt:lpwstr/>
      </vt:variant>
      <vt:variant>
        <vt:i4>1376283</vt:i4>
      </vt:variant>
      <vt:variant>
        <vt:i4>0</vt:i4>
      </vt:variant>
      <vt:variant>
        <vt:i4>0</vt:i4>
      </vt:variant>
      <vt:variant>
        <vt:i4>5</vt:i4>
      </vt:variant>
      <vt:variant>
        <vt:lpwstr>https://support.securelogix.com/article.htm?articleid=ETM154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Tarvin</dc:creator>
  <cp:lastModifiedBy>Teresa Tarvin</cp:lastModifiedBy>
  <cp:revision>125</cp:revision>
  <cp:lastPrinted>2024-08-20T23:55:00Z</cp:lastPrinted>
  <dcterms:created xsi:type="dcterms:W3CDTF">2015-12-15T22:32:00Z</dcterms:created>
  <dcterms:modified xsi:type="dcterms:W3CDTF">2024-08-20T23:55:00Z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